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2CE9EEC" w14:textId="12BDAE37" w:rsidR="00461995" w:rsidRPr="00084B82" w:rsidRDefault="00461995" w:rsidP="00461995">
      <w:pPr>
        <w:jc w:val="center"/>
        <w:rPr>
          <w:sz w:val="28"/>
          <w:szCs w:val="28"/>
        </w:rPr>
      </w:pPr>
      <w:proofErr w:type="spellStart"/>
      <w:r w:rsidRPr="00084B82">
        <w:rPr>
          <w:sz w:val="28"/>
          <w:szCs w:val="28"/>
        </w:rPr>
        <w:t>Транспортно</w:t>
      </w:r>
      <w:proofErr w:type="spellEnd"/>
      <w:r w:rsidRPr="00084B82">
        <w:rPr>
          <w:sz w:val="28"/>
          <w:szCs w:val="28"/>
        </w:rPr>
        <w:t xml:space="preserve"> </w:t>
      </w:r>
      <w:r>
        <w:rPr>
          <w:sz w:val="28"/>
          <w:szCs w:val="28"/>
        </w:rPr>
        <w:t xml:space="preserve">- </w:t>
      </w:r>
      <w:r w:rsidRPr="00084B82">
        <w:rPr>
          <w:sz w:val="28"/>
          <w:szCs w:val="28"/>
        </w:rPr>
        <w:t>экспедиционная компания</w:t>
      </w:r>
    </w:p>
    <w:p w14:paraId="2BB3B46E" w14:textId="11D12A75" w:rsidR="00461995" w:rsidRDefault="00461995" w:rsidP="00461995">
      <w:pPr>
        <w:tabs>
          <w:tab w:val="left" w:pos="3780"/>
          <w:tab w:val="center" w:pos="5233"/>
        </w:tabs>
        <w:jc w:val="center"/>
        <w:rPr>
          <w:sz w:val="28"/>
          <w:szCs w:val="28"/>
        </w:rPr>
      </w:pPr>
      <w:r w:rsidRPr="00084B82">
        <w:rPr>
          <w:sz w:val="28"/>
          <w:szCs w:val="28"/>
        </w:rPr>
        <w:t>“</w:t>
      </w:r>
      <w:proofErr w:type="spellStart"/>
      <w:r w:rsidRPr="00084B82">
        <w:rPr>
          <w:sz w:val="28"/>
          <w:szCs w:val="28"/>
        </w:rPr>
        <w:t>ТрансСервисГрупп</w:t>
      </w:r>
      <w:proofErr w:type="spellEnd"/>
      <w:r w:rsidRPr="00084B82">
        <w:rPr>
          <w:sz w:val="28"/>
          <w:szCs w:val="28"/>
        </w:rPr>
        <w:t>”</w:t>
      </w:r>
    </w:p>
    <w:p w14:paraId="281D9AA2" w14:textId="77777777" w:rsidR="00461995" w:rsidRDefault="00461995" w:rsidP="00461995">
      <w:pPr>
        <w:tabs>
          <w:tab w:val="left" w:pos="7560"/>
        </w:tabs>
        <w:jc w:val="center"/>
        <w:rPr>
          <w:sz w:val="20"/>
          <w:szCs w:val="20"/>
        </w:rPr>
      </w:pPr>
      <w:r>
        <w:rPr>
          <w:sz w:val="20"/>
          <w:szCs w:val="20"/>
        </w:rPr>
        <w:t xml:space="preserve">Юр. адрес: 432072 г. </w:t>
      </w:r>
      <w:proofErr w:type="gramStart"/>
      <w:r>
        <w:rPr>
          <w:sz w:val="20"/>
          <w:szCs w:val="20"/>
        </w:rPr>
        <w:t xml:space="preserve">Ульяновск,  </w:t>
      </w:r>
      <w:proofErr w:type="spellStart"/>
      <w:r>
        <w:rPr>
          <w:sz w:val="20"/>
          <w:szCs w:val="20"/>
        </w:rPr>
        <w:t>Пр.Авиастроителей</w:t>
      </w:r>
      <w:proofErr w:type="spellEnd"/>
      <w:proofErr w:type="gramEnd"/>
      <w:r>
        <w:rPr>
          <w:sz w:val="20"/>
          <w:szCs w:val="20"/>
        </w:rPr>
        <w:t xml:space="preserve"> д.12/21</w:t>
      </w:r>
    </w:p>
    <w:p w14:paraId="12C1F4F2" w14:textId="77777777" w:rsidR="00461995" w:rsidRPr="00331087" w:rsidRDefault="00461995" w:rsidP="00461995">
      <w:pPr>
        <w:tabs>
          <w:tab w:val="left" w:pos="7560"/>
        </w:tabs>
        <w:jc w:val="center"/>
        <w:rPr>
          <w:sz w:val="20"/>
          <w:szCs w:val="20"/>
        </w:rPr>
      </w:pPr>
      <w:r>
        <w:rPr>
          <w:sz w:val="20"/>
          <w:szCs w:val="20"/>
        </w:rPr>
        <w:t>ИНН 7328087573/КПП 732801001/</w:t>
      </w:r>
      <w:r w:rsidRPr="00331087">
        <w:rPr>
          <w:sz w:val="20"/>
          <w:szCs w:val="20"/>
        </w:rPr>
        <w:t>ОГРН 1167325051937</w:t>
      </w:r>
    </w:p>
    <w:p w14:paraId="35DEB551" w14:textId="77777777" w:rsidR="00461995" w:rsidRDefault="00461995" w:rsidP="00461995">
      <w:pPr>
        <w:pBdr>
          <w:bottom w:val="single" w:sz="12" w:space="1" w:color="auto"/>
        </w:pBdr>
        <w:tabs>
          <w:tab w:val="left" w:pos="7560"/>
        </w:tabs>
        <w:jc w:val="center"/>
        <w:rPr>
          <w:rFonts w:ascii="Arial" w:hAnsi="Arial" w:cs="Arial"/>
          <w:color w:val="000000" w:themeColor="text1"/>
          <w:sz w:val="21"/>
          <w:szCs w:val="21"/>
          <w:shd w:val="clear" w:color="auto" w:fill="FAFCFC"/>
        </w:rPr>
      </w:pPr>
      <w:r w:rsidRPr="00325615">
        <w:rPr>
          <w:color w:val="000000" w:themeColor="text1"/>
          <w:sz w:val="20"/>
          <w:szCs w:val="20"/>
        </w:rPr>
        <w:t xml:space="preserve">Название </w:t>
      </w:r>
      <w:r w:rsidRPr="008C6428">
        <w:rPr>
          <w:color w:val="000000" w:themeColor="text1"/>
          <w:sz w:val="20"/>
          <w:szCs w:val="20"/>
        </w:rPr>
        <w:t>БАНК ФИЛИАЛ "НИЖЕГОРОДСКИЙ" АО "АЛЬФА-БАНК" 603105, Россия, обл. Нижегородская, г. Нижний Новгород, ул. Белинского, д. 61</w:t>
      </w:r>
    </w:p>
    <w:p w14:paraId="5A11B0E2" w14:textId="77777777" w:rsidR="00461995" w:rsidRDefault="00461995" w:rsidP="00461995">
      <w:pPr>
        <w:tabs>
          <w:tab w:val="left" w:pos="7560"/>
        </w:tabs>
        <w:rPr>
          <w:rFonts w:ascii="Arial" w:hAnsi="Arial" w:cs="Arial"/>
          <w:color w:val="000000" w:themeColor="text1"/>
          <w:sz w:val="21"/>
          <w:szCs w:val="21"/>
          <w:shd w:val="clear" w:color="auto" w:fill="FAFCFC"/>
        </w:rPr>
      </w:pPr>
    </w:p>
    <w:p w14:paraId="399B8576" w14:textId="1184BEA7" w:rsidR="00CD3E0A" w:rsidRPr="00461995" w:rsidRDefault="0042476F" w:rsidP="00461995">
      <w:pPr>
        <w:tabs>
          <w:tab w:val="left" w:pos="7560"/>
        </w:tabs>
        <w:jc w:val="center"/>
        <w:rPr>
          <w:rFonts w:ascii="Arial" w:hAnsi="Arial" w:cs="Arial"/>
          <w:b/>
          <w:bCs/>
          <w:color w:val="000000" w:themeColor="text1"/>
          <w:sz w:val="21"/>
          <w:szCs w:val="21"/>
          <w:shd w:val="clear" w:color="auto" w:fill="FAFCFC"/>
        </w:rPr>
      </w:pPr>
      <w:r w:rsidRPr="00461995">
        <w:rPr>
          <w:b/>
          <w:bCs/>
          <w:sz w:val="22"/>
        </w:rPr>
        <w:t>ДОГОВО</w:t>
      </w:r>
      <w:r w:rsidR="00043FFD" w:rsidRPr="00461995">
        <w:rPr>
          <w:b/>
          <w:bCs/>
          <w:sz w:val="22"/>
        </w:rPr>
        <w:t>Р ТРАНСПОРТНОЙ ЭКСПЕДИЦИИ №</w:t>
      </w:r>
      <w:r w:rsidR="00EA2710">
        <w:rPr>
          <w:b/>
          <w:bCs/>
          <w:sz w:val="22"/>
        </w:rPr>
        <w:t xml:space="preserve"> </w:t>
      </w:r>
    </w:p>
    <w:p w14:paraId="1E5BC0AF" w14:textId="77777777" w:rsidR="00CD3E0A" w:rsidRDefault="00CD3E0A">
      <w:pPr>
        <w:rPr>
          <w:b/>
          <w:sz w:val="22"/>
        </w:rPr>
      </w:pPr>
    </w:p>
    <w:p w14:paraId="12D9F582" w14:textId="3F7615DB" w:rsidR="00CD3E0A" w:rsidRPr="00EA2710" w:rsidRDefault="0042476F" w:rsidP="00EA2710">
      <w:pPr>
        <w:ind w:left="360" w:hanging="360"/>
        <w:rPr>
          <w:sz w:val="20"/>
          <w:szCs w:val="20"/>
        </w:rPr>
      </w:pPr>
      <w:r>
        <w:rPr>
          <w:sz w:val="20"/>
          <w:szCs w:val="20"/>
        </w:rPr>
        <w:t>г. Ульяновск</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roofErr w:type="gramStart"/>
      <w:r>
        <w:rPr>
          <w:b/>
          <w:sz w:val="20"/>
          <w:szCs w:val="20"/>
        </w:rPr>
        <w:t xml:space="preserve">   </w:t>
      </w:r>
      <w:r w:rsidR="00043FFD">
        <w:rPr>
          <w:sz w:val="20"/>
          <w:szCs w:val="20"/>
        </w:rPr>
        <w:t>«</w:t>
      </w:r>
      <w:proofErr w:type="gramEnd"/>
      <w:r w:rsidR="00C25085">
        <w:rPr>
          <w:sz w:val="20"/>
          <w:szCs w:val="20"/>
        </w:rPr>
        <w:t>__</w:t>
      </w:r>
      <w:r w:rsidR="00043FFD">
        <w:rPr>
          <w:sz w:val="20"/>
          <w:szCs w:val="20"/>
        </w:rPr>
        <w:t>»</w:t>
      </w:r>
      <w:r w:rsidR="002044E1">
        <w:rPr>
          <w:sz w:val="20"/>
          <w:szCs w:val="20"/>
        </w:rPr>
        <w:t xml:space="preserve"> </w:t>
      </w:r>
      <w:r w:rsidR="00C25085">
        <w:rPr>
          <w:sz w:val="20"/>
          <w:szCs w:val="20"/>
        </w:rPr>
        <w:t>__________</w:t>
      </w:r>
      <w:r w:rsidR="00EA2710">
        <w:rPr>
          <w:sz w:val="20"/>
          <w:szCs w:val="20"/>
        </w:rPr>
        <w:t xml:space="preserve"> </w:t>
      </w:r>
      <w:r w:rsidR="00043FFD">
        <w:rPr>
          <w:sz w:val="20"/>
          <w:szCs w:val="20"/>
        </w:rPr>
        <w:t xml:space="preserve"> 20</w:t>
      </w:r>
      <w:r w:rsidR="005043F4">
        <w:rPr>
          <w:sz w:val="20"/>
          <w:szCs w:val="20"/>
        </w:rPr>
        <w:t>2</w:t>
      </w:r>
      <w:r w:rsidR="00B95150">
        <w:rPr>
          <w:sz w:val="20"/>
          <w:szCs w:val="20"/>
        </w:rPr>
        <w:t>6</w:t>
      </w:r>
      <w:r w:rsidR="00EA2710">
        <w:rPr>
          <w:sz w:val="20"/>
          <w:szCs w:val="20"/>
        </w:rPr>
        <w:t>г.</w:t>
      </w:r>
    </w:p>
    <w:p w14:paraId="4EAC4069" w14:textId="7002FDD5" w:rsidR="00CD3E0A" w:rsidRDefault="00593563">
      <w:pPr>
        <w:autoSpaceDE w:val="0"/>
        <w:rPr>
          <w:sz w:val="20"/>
          <w:szCs w:val="20"/>
        </w:rPr>
      </w:pPr>
      <w:r>
        <w:rPr>
          <w:sz w:val="20"/>
          <w:szCs w:val="20"/>
        </w:rPr>
        <w:t>ООО «</w:t>
      </w:r>
      <w:proofErr w:type="spellStart"/>
      <w:r>
        <w:rPr>
          <w:sz w:val="20"/>
          <w:szCs w:val="20"/>
        </w:rPr>
        <w:t>ТрансСервисГрупп</w:t>
      </w:r>
      <w:proofErr w:type="spellEnd"/>
      <w:r w:rsidR="00E52105">
        <w:rPr>
          <w:sz w:val="20"/>
          <w:szCs w:val="20"/>
        </w:rPr>
        <w:t>»</w:t>
      </w:r>
      <w:r w:rsidR="0042476F">
        <w:rPr>
          <w:b/>
          <w:sz w:val="20"/>
          <w:szCs w:val="20"/>
        </w:rPr>
        <w:t>,</w:t>
      </w:r>
      <w:r w:rsidR="0042476F">
        <w:rPr>
          <w:sz w:val="20"/>
          <w:szCs w:val="20"/>
        </w:rPr>
        <w:t xml:space="preserve">     именуе</w:t>
      </w:r>
      <w:r w:rsidR="005B5CFA">
        <w:rPr>
          <w:sz w:val="20"/>
          <w:szCs w:val="20"/>
        </w:rPr>
        <w:t>мое     в   дальнейшем    «Экспедитор</w:t>
      </w:r>
      <w:r w:rsidR="0042476F">
        <w:rPr>
          <w:sz w:val="20"/>
          <w:szCs w:val="20"/>
        </w:rPr>
        <w:t>»</w:t>
      </w:r>
      <w:r w:rsidR="0042476F">
        <w:rPr>
          <w:b/>
          <w:sz w:val="20"/>
          <w:szCs w:val="20"/>
        </w:rPr>
        <w:t xml:space="preserve">,  </w:t>
      </w:r>
      <w:r w:rsidR="0042476F">
        <w:rPr>
          <w:sz w:val="20"/>
          <w:szCs w:val="20"/>
        </w:rPr>
        <w:t xml:space="preserve">  в     лице  </w:t>
      </w:r>
      <w:r>
        <w:rPr>
          <w:sz w:val="20"/>
          <w:szCs w:val="20"/>
        </w:rPr>
        <w:t>ген. Д</w:t>
      </w:r>
      <w:r w:rsidR="0042476F">
        <w:rPr>
          <w:sz w:val="20"/>
          <w:szCs w:val="20"/>
        </w:rPr>
        <w:t>иректора    Шутова Михаила Викторовича, действующего на основ</w:t>
      </w:r>
      <w:r w:rsidR="00073E59">
        <w:rPr>
          <w:sz w:val="20"/>
          <w:szCs w:val="20"/>
        </w:rPr>
        <w:t>ании Устава, с одной стороны, и</w:t>
      </w:r>
      <w:r w:rsidR="00043FFD">
        <w:rPr>
          <w:sz w:val="20"/>
          <w:szCs w:val="20"/>
        </w:rPr>
        <w:t xml:space="preserve"> </w:t>
      </w:r>
      <w:r w:rsidR="005B5CFA">
        <w:rPr>
          <w:sz w:val="20"/>
          <w:szCs w:val="20"/>
        </w:rPr>
        <w:t xml:space="preserve"> </w:t>
      </w:r>
      <w:r w:rsidR="00C25085">
        <w:rPr>
          <w:sz w:val="20"/>
          <w:szCs w:val="20"/>
        </w:rPr>
        <w:t>__________</w:t>
      </w:r>
      <w:r w:rsidR="00EA2710">
        <w:rPr>
          <w:sz w:val="20"/>
          <w:szCs w:val="20"/>
        </w:rPr>
        <w:t xml:space="preserve"> в лице директора </w:t>
      </w:r>
      <w:r w:rsidR="00C25085">
        <w:rPr>
          <w:sz w:val="20"/>
          <w:szCs w:val="20"/>
        </w:rPr>
        <w:t>__________</w:t>
      </w:r>
      <w:r w:rsidR="0042476F" w:rsidRPr="002044E1">
        <w:rPr>
          <w:sz w:val="16"/>
          <w:szCs w:val="16"/>
        </w:rPr>
        <w:t xml:space="preserve">, </w:t>
      </w:r>
      <w:r w:rsidR="0042476F">
        <w:rPr>
          <w:sz w:val="20"/>
          <w:szCs w:val="20"/>
        </w:rPr>
        <w:t xml:space="preserve"> именуемый в дальнейшем </w:t>
      </w:r>
      <w:r>
        <w:rPr>
          <w:bCs/>
          <w:sz w:val="20"/>
          <w:szCs w:val="20"/>
        </w:rPr>
        <w:t>«</w:t>
      </w:r>
      <w:r w:rsidR="005B5CFA">
        <w:rPr>
          <w:bCs/>
          <w:sz w:val="20"/>
          <w:szCs w:val="20"/>
        </w:rPr>
        <w:t>Клиент</w:t>
      </w:r>
      <w:r>
        <w:rPr>
          <w:bCs/>
          <w:sz w:val="20"/>
          <w:szCs w:val="20"/>
        </w:rPr>
        <w:t>»</w:t>
      </w:r>
      <w:r>
        <w:rPr>
          <w:sz w:val="20"/>
          <w:szCs w:val="20"/>
        </w:rPr>
        <w:t xml:space="preserve"> </w:t>
      </w:r>
      <w:r w:rsidR="0042476F">
        <w:rPr>
          <w:sz w:val="20"/>
          <w:szCs w:val="20"/>
        </w:rPr>
        <w:t>с другой стороны, заключили настоящий Договор о нижеследующем:</w:t>
      </w:r>
    </w:p>
    <w:p w14:paraId="412FE139" w14:textId="77777777" w:rsidR="00CD3E0A" w:rsidRDefault="00CD3E0A">
      <w:pPr>
        <w:rPr>
          <w:sz w:val="20"/>
          <w:szCs w:val="20"/>
        </w:rPr>
      </w:pPr>
    </w:p>
    <w:p w14:paraId="64E022D1" w14:textId="77777777" w:rsidR="00CD3E0A" w:rsidRDefault="0042476F">
      <w:pPr>
        <w:rPr>
          <w:b/>
          <w:sz w:val="20"/>
          <w:szCs w:val="20"/>
        </w:rPr>
      </w:pPr>
      <w:r>
        <w:rPr>
          <w:b/>
          <w:sz w:val="20"/>
          <w:szCs w:val="20"/>
        </w:rPr>
        <w:t>1. Предмет договора</w:t>
      </w:r>
    </w:p>
    <w:p w14:paraId="05A4A756" w14:textId="77777777" w:rsidR="00CD3E0A" w:rsidRDefault="00CD3E0A">
      <w:pPr>
        <w:rPr>
          <w:b/>
          <w:sz w:val="20"/>
          <w:szCs w:val="20"/>
        </w:rPr>
      </w:pPr>
    </w:p>
    <w:p w14:paraId="18B447F1" w14:textId="77777777" w:rsidR="00CD3E0A" w:rsidRDefault="0042476F">
      <w:pPr>
        <w:rPr>
          <w:sz w:val="20"/>
          <w:szCs w:val="20"/>
        </w:rPr>
      </w:pPr>
      <w:r>
        <w:rPr>
          <w:sz w:val="20"/>
          <w:szCs w:val="20"/>
        </w:rPr>
        <w:t>1.1. По настоящему Договору Экспедитор обязуется по поручению Клиента и за его счет организовать транспортировку груза по России и Казахстану, а Клиент обязуется оплатить услуги Экспедитора.</w:t>
      </w:r>
    </w:p>
    <w:p w14:paraId="573896C8" w14:textId="77777777" w:rsidR="00CD3E0A" w:rsidRDefault="0042476F">
      <w:pPr>
        <w:rPr>
          <w:sz w:val="20"/>
          <w:szCs w:val="20"/>
        </w:rPr>
      </w:pPr>
      <w:r>
        <w:rPr>
          <w:sz w:val="20"/>
          <w:szCs w:val="20"/>
        </w:rPr>
        <w:t>1.2. Экспедитор производит организацию перевозки груза с места его нахождения в пункт назначения. Экспедитор самостоятельно определяет маршрут доставки. Все необходимые сведения о Клиенте, характере груза, пункте назначения содержатся в накладной Экспедитора, которая заполняется при передаче груза Экспедитору.</w:t>
      </w:r>
    </w:p>
    <w:p w14:paraId="30FD5345" w14:textId="77777777" w:rsidR="00CD3E0A" w:rsidRDefault="0042476F">
      <w:pPr>
        <w:rPr>
          <w:sz w:val="20"/>
          <w:szCs w:val="20"/>
        </w:rPr>
      </w:pPr>
      <w:r>
        <w:rPr>
          <w:sz w:val="20"/>
          <w:szCs w:val="20"/>
        </w:rPr>
        <w:t>1.3. Клиент по настоящему договору может выступать как грузоотправителем, так и грузополучателем, а также третьим лицом, заинтересованным в перевозке.</w:t>
      </w:r>
    </w:p>
    <w:p w14:paraId="01704507" w14:textId="77777777" w:rsidR="00CD3E0A" w:rsidRDefault="0042476F">
      <w:pPr>
        <w:rPr>
          <w:sz w:val="20"/>
          <w:szCs w:val="20"/>
        </w:rPr>
      </w:pPr>
      <w:r>
        <w:rPr>
          <w:sz w:val="20"/>
          <w:szCs w:val="20"/>
        </w:rPr>
        <w:t>1.4. Под грузоотправителем в рамках настоящего договора понимается любое физическое лицо, юридическое лицо, индивидуальный предприниматель, сдающее груз для отправки.</w:t>
      </w:r>
    </w:p>
    <w:p w14:paraId="4B14D18B" w14:textId="77777777" w:rsidR="00CD3E0A" w:rsidRDefault="0042476F">
      <w:pPr>
        <w:rPr>
          <w:sz w:val="20"/>
          <w:szCs w:val="20"/>
        </w:rPr>
      </w:pPr>
      <w:r>
        <w:rPr>
          <w:sz w:val="20"/>
          <w:szCs w:val="20"/>
        </w:rPr>
        <w:t>1.5. Под грузополучателем в рамках настоящего договора понимается любое физическое лицо, юридическое лицо, индивидуальный предприниматель, указанное Клиентом в накладной Экспедитора как получатель груза.</w:t>
      </w:r>
    </w:p>
    <w:p w14:paraId="78B79D95" w14:textId="77777777" w:rsidR="00CD3E0A" w:rsidRDefault="00CD3E0A">
      <w:pPr>
        <w:rPr>
          <w:b/>
          <w:sz w:val="20"/>
          <w:szCs w:val="20"/>
        </w:rPr>
      </w:pPr>
    </w:p>
    <w:p w14:paraId="37254B80" w14:textId="77777777" w:rsidR="00CD3E0A" w:rsidRDefault="0042476F">
      <w:pPr>
        <w:rPr>
          <w:b/>
          <w:sz w:val="20"/>
          <w:szCs w:val="20"/>
        </w:rPr>
      </w:pPr>
      <w:r>
        <w:rPr>
          <w:b/>
          <w:sz w:val="20"/>
          <w:szCs w:val="20"/>
        </w:rPr>
        <w:t>2. Права и обязанности сторон</w:t>
      </w:r>
    </w:p>
    <w:p w14:paraId="2CCE3668" w14:textId="77777777" w:rsidR="00CD3E0A" w:rsidRDefault="00CD3E0A">
      <w:pPr>
        <w:rPr>
          <w:b/>
          <w:sz w:val="20"/>
          <w:szCs w:val="20"/>
        </w:rPr>
      </w:pPr>
    </w:p>
    <w:p w14:paraId="7E0A0380" w14:textId="77777777" w:rsidR="00CD3E0A" w:rsidRDefault="0042476F">
      <w:pPr>
        <w:rPr>
          <w:sz w:val="20"/>
          <w:szCs w:val="20"/>
        </w:rPr>
      </w:pPr>
      <w:r>
        <w:rPr>
          <w:b/>
          <w:sz w:val="20"/>
          <w:szCs w:val="20"/>
        </w:rPr>
        <w:t>2.1. Экспедитор обязуется</w:t>
      </w:r>
      <w:r>
        <w:rPr>
          <w:sz w:val="20"/>
          <w:szCs w:val="20"/>
        </w:rPr>
        <w:t>:</w:t>
      </w:r>
    </w:p>
    <w:p w14:paraId="61354FE4" w14:textId="77777777" w:rsidR="00CD3E0A" w:rsidRDefault="0042476F">
      <w:pPr>
        <w:rPr>
          <w:sz w:val="20"/>
          <w:szCs w:val="20"/>
        </w:rPr>
      </w:pPr>
      <w:r>
        <w:rPr>
          <w:bCs/>
          <w:sz w:val="20"/>
          <w:szCs w:val="20"/>
        </w:rPr>
        <w:t>2.1.1.</w:t>
      </w:r>
      <w:r>
        <w:rPr>
          <w:sz w:val="20"/>
          <w:szCs w:val="20"/>
        </w:rPr>
        <w:t xml:space="preserve"> Принять груз от Клиента и получить сопроводительные документы на перевозку груза.</w:t>
      </w:r>
    </w:p>
    <w:p w14:paraId="5546CA8C" w14:textId="77777777" w:rsidR="009211ED" w:rsidRDefault="009211ED">
      <w:pPr>
        <w:rPr>
          <w:sz w:val="20"/>
          <w:szCs w:val="20"/>
        </w:rPr>
      </w:pPr>
      <w:r>
        <w:rPr>
          <w:sz w:val="20"/>
          <w:szCs w:val="20"/>
        </w:rPr>
        <w:t xml:space="preserve">2.1.2. Экспедитор обязан в точности выполнять указания, по оформлению документов в точке загрузке и выгрузке, и своевременно предоставлять их клиенту. </w:t>
      </w:r>
    </w:p>
    <w:p w14:paraId="17D54C35" w14:textId="77777777" w:rsidR="00CD3E0A" w:rsidRDefault="009211ED">
      <w:pPr>
        <w:rPr>
          <w:sz w:val="20"/>
          <w:szCs w:val="20"/>
        </w:rPr>
      </w:pPr>
      <w:r>
        <w:rPr>
          <w:sz w:val="20"/>
          <w:szCs w:val="20"/>
        </w:rPr>
        <w:t>2.1.3</w:t>
      </w:r>
      <w:r w:rsidR="0042476F">
        <w:rPr>
          <w:sz w:val="20"/>
          <w:szCs w:val="20"/>
        </w:rPr>
        <w:t>. Обеспечивать сохранность груза и целостность упаковки.</w:t>
      </w:r>
    </w:p>
    <w:p w14:paraId="6CD93D95" w14:textId="77777777" w:rsidR="00CD3E0A" w:rsidRDefault="009211ED">
      <w:pPr>
        <w:rPr>
          <w:sz w:val="20"/>
          <w:szCs w:val="20"/>
        </w:rPr>
      </w:pPr>
      <w:r>
        <w:rPr>
          <w:sz w:val="20"/>
          <w:szCs w:val="20"/>
        </w:rPr>
        <w:t>2.1.4</w:t>
      </w:r>
      <w:r w:rsidR="0042476F">
        <w:rPr>
          <w:sz w:val="20"/>
          <w:szCs w:val="20"/>
        </w:rPr>
        <w:t>.</w:t>
      </w:r>
      <w:r w:rsidR="0042476F">
        <w:rPr>
          <w:b/>
          <w:sz w:val="20"/>
          <w:szCs w:val="20"/>
        </w:rPr>
        <w:t xml:space="preserve"> </w:t>
      </w:r>
      <w:r w:rsidR="0042476F">
        <w:rPr>
          <w:sz w:val="20"/>
          <w:szCs w:val="20"/>
        </w:rPr>
        <w:t xml:space="preserve">Осуществить доставку груза в пункт назначения и его передачу грузополучателю. </w:t>
      </w:r>
    </w:p>
    <w:p w14:paraId="651C5D09" w14:textId="77777777" w:rsidR="00CD3E0A" w:rsidRDefault="009211ED">
      <w:pPr>
        <w:rPr>
          <w:sz w:val="20"/>
          <w:szCs w:val="20"/>
        </w:rPr>
      </w:pPr>
      <w:r>
        <w:rPr>
          <w:sz w:val="20"/>
          <w:szCs w:val="20"/>
        </w:rPr>
        <w:t>2.1.5</w:t>
      </w:r>
      <w:r w:rsidR="0042476F">
        <w:rPr>
          <w:sz w:val="20"/>
          <w:szCs w:val="20"/>
        </w:rPr>
        <w:t xml:space="preserve">. Контролировать процесс погрузки, разгрузки, крепление и размещение груза по кузову, </w:t>
      </w:r>
      <w:proofErr w:type="gramStart"/>
      <w:r w:rsidR="0042476F">
        <w:rPr>
          <w:sz w:val="20"/>
          <w:szCs w:val="20"/>
        </w:rPr>
        <w:t>что бы</w:t>
      </w:r>
      <w:proofErr w:type="gramEnd"/>
      <w:r w:rsidR="0042476F">
        <w:rPr>
          <w:sz w:val="20"/>
          <w:szCs w:val="20"/>
        </w:rPr>
        <w:t xml:space="preserve"> избежать порчу   перевозимого груза. </w:t>
      </w:r>
    </w:p>
    <w:p w14:paraId="0C2A0F4B" w14:textId="77777777" w:rsidR="00CD3E0A" w:rsidRDefault="0042476F">
      <w:pPr>
        <w:rPr>
          <w:b/>
          <w:sz w:val="20"/>
          <w:szCs w:val="20"/>
        </w:rPr>
      </w:pPr>
      <w:r>
        <w:rPr>
          <w:b/>
          <w:sz w:val="20"/>
          <w:szCs w:val="20"/>
        </w:rPr>
        <w:t>2.2. Экспедитор имеет право:</w:t>
      </w:r>
    </w:p>
    <w:p w14:paraId="44996EBD" w14:textId="77777777" w:rsidR="00CD3E0A" w:rsidRDefault="0042476F">
      <w:pPr>
        <w:rPr>
          <w:sz w:val="20"/>
          <w:szCs w:val="20"/>
        </w:rPr>
      </w:pPr>
      <w:r>
        <w:rPr>
          <w:sz w:val="20"/>
          <w:szCs w:val="20"/>
        </w:rPr>
        <w:t xml:space="preserve">2.2.1. Требовать от получателя груза документ, подтверждающий право его получения: от юридического лица - доверенность, заверенную печатью и подписью руководителя организации, от физического лица – документ, удостоверяющий личность. </w:t>
      </w:r>
    </w:p>
    <w:p w14:paraId="4D3A0EDE" w14:textId="77777777" w:rsidR="00CD3E0A" w:rsidRDefault="0042476F">
      <w:pPr>
        <w:rPr>
          <w:sz w:val="20"/>
          <w:szCs w:val="20"/>
        </w:rPr>
      </w:pPr>
      <w:r>
        <w:rPr>
          <w:sz w:val="20"/>
          <w:szCs w:val="20"/>
        </w:rPr>
        <w:t>2.2.2. Не принимать к перевозке грузы, требующие специальных условий транспортировки или запрещённых к перевозке без специального разрешения. К таким грузам относятся: деньги, драгоценности, ценные бумаги, сильнодействующие лекарственные препараты, наркотические вещества, радиоактивные, взрывчатые, едкие, легковоспламеняющиеся и другие опасные вещества. Также не принимать к перевозке предметы, которые по своему характеру или упаковке могут нанести вред другим грузам и сотрудникам Экспедитора.</w:t>
      </w:r>
    </w:p>
    <w:p w14:paraId="47593C0E" w14:textId="77777777" w:rsidR="00CD3E0A" w:rsidRDefault="0042476F">
      <w:pPr>
        <w:rPr>
          <w:sz w:val="20"/>
          <w:szCs w:val="20"/>
        </w:rPr>
      </w:pPr>
      <w:r>
        <w:rPr>
          <w:sz w:val="20"/>
          <w:szCs w:val="20"/>
        </w:rPr>
        <w:t>2.2.3.</w:t>
      </w:r>
      <w:r>
        <w:rPr>
          <w:b/>
          <w:sz w:val="20"/>
          <w:szCs w:val="20"/>
        </w:rPr>
        <w:t xml:space="preserve"> </w:t>
      </w:r>
      <w:r>
        <w:rPr>
          <w:sz w:val="20"/>
          <w:szCs w:val="20"/>
        </w:rPr>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14:paraId="4561C405" w14:textId="77777777" w:rsidR="00CD3E0A" w:rsidRDefault="0042476F">
      <w:pPr>
        <w:rPr>
          <w:sz w:val="20"/>
          <w:szCs w:val="20"/>
        </w:rPr>
      </w:pPr>
      <w:r>
        <w:rPr>
          <w:sz w:val="20"/>
          <w:szCs w:val="20"/>
        </w:rPr>
        <w:t>2.2.4.</w:t>
      </w:r>
      <w:r>
        <w:rPr>
          <w:b/>
          <w:sz w:val="20"/>
          <w:szCs w:val="20"/>
        </w:rPr>
        <w:t xml:space="preserve"> </w:t>
      </w:r>
      <w:r>
        <w:rPr>
          <w:sz w:val="20"/>
          <w:szCs w:val="20"/>
        </w:rPr>
        <w:t>В случае отказа клиента от уплаты услуг Экспедитора или неоплаты услуг Экспедитора в течении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реализации заложенного имущества.</w:t>
      </w:r>
    </w:p>
    <w:p w14:paraId="52A9D2F9" w14:textId="77777777" w:rsidR="00CD3E0A" w:rsidRDefault="0042476F">
      <w:pPr>
        <w:rPr>
          <w:b/>
          <w:sz w:val="20"/>
          <w:szCs w:val="20"/>
        </w:rPr>
      </w:pPr>
      <w:r>
        <w:rPr>
          <w:b/>
          <w:sz w:val="20"/>
          <w:szCs w:val="20"/>
        </w:rPr>
        <w:t>2.3. Клиент обязуется:</w:t>
      </w:r>
    </w:p>
    <w:p w14:paraId="580F8E85" w14:textId="77777777" w:rsidR="00CD3E0A" w:rsidRDefault="0042476F">
      <w:pPr>
        <w:rPr>
          <w:sz w:val="20"/>
          <w:szCs w:val="20"/>
        </w:rPr>
      </w:pPr>
      <w:r>
        <w:rPr>
          <w:sz w:val="20"/>
          <w:szCs w:val="20"/>
        </w:rPr>
        <w:t xml:space="preserve">2.3.1. Произвести оплату экспедитору </w:t>
      </w:r>
      <w:r w:rsidR="005B5CFA">
        <w:rPr>
          <w:sz w:val="20"/>
          <w:szCs w:val="20"/>
        </w:rPr>
        <w:t>в течении 3-х суток со дня выгрузки.</w:t>
      </w:r>
    </w:p>
    <w:p w14:paraId="67DB6C04" w14:textId="77777777" w:rsidR="00CD3E0A" w:rsidRDefault="00CD3E0A">
      <w:pPr>
        <w:rPr>
          <w:sz w:val="20"/>
          <w:szCs w:val="20"/>
        </w:rPr>
      </w:pPr>
    </w:p>
    <w:p w14:paraId="67CBBE47" w14:textId="77777777" w:rsidR="00586EAA" w:rsidRDefault="0042476F">
      <w:pPr>
        <w:rPr>
          <w:sz w:val="20"/>
          <w:szCs w:val="20"/>
        </w:rPr>
      </w:pPr>
      <w:r>
        <w:rPr>
          <w:sz w:val="20"/>
          <w:szCs w:val="20"/>
        </w:rPr>
        <w:t xml:space="preserve"> </w:t>
      </w:r>
    </w:p>
    <w:p w14:paraId="0E4F880E" w14:textId="77777777" w:rsidR="00593563" w:rsidRDefault="00593563">
      <w:pPr>
        <w:rPr>
          <w:sz w:val="20"/>
          <w:szCs w:val="20"/>
        </w:rPr>
      </w:pPr>
    </w:p>
    <w:p w14:paraId="1C2347E5" w14:textId="77777777" w:rsidR="00593563" w:rsidRDefault="00593563">
      <w:pPr>
        <w:rPr>
          <w:sz w:val="20"/>
          <w:szCs w:val="20"/>
        </w:rPr>
      </w:pPr>
    </w:p>
    <w:p w14:paraId="1089E89F" w14:textId="77777777" w:rsidR="00593563" w:rsidRDefault="00593563">
      <w:pPr>
        <w:rPr>
          <w:sz w:val="20"/>
          <w:szCs w:val="20"/>
        </w:rPr>
      </w:pPr>
    </w:p>
    <w:p w14:paraId="15ADD9BB" w14:textId="77777777" w:rsidR="00CD3E0A" w:rsidRDefault="0042476F">
      <w:pPr>
        <w:rPr>
          <w:sz w:val="20"/>
          <w:szCs w:val="20"/>
        </w:rPr>
      </w:pPr>
      <w:r>
        <w:rPr>
          <w:b/>
          <w:sz w:val="20"/>
          <w:szCs w:val="20"/>
        </w:rPr>
        <w:t xml:space="preserve">Клиент </w:t>
      </w:r>
      <w:r>
        <w:rPr>
          <w:sz w:val="20"/>
          <w:szCs w:val="20"/>
        </w:rPr>
        <w:t>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b/>
          <w:sz w:val="20"/>
          <w:szCs w:val="20"/>
        </w:rPr>
        <w:t>Экспедитор</w:t>
      </w:r>
      <w:r>
        <w:rPr>
          <w:sz w:val="20"/>
          <w:szCs w:val="20"/>
        </w:rPr>
        <w:t xml:space="preserve"> __________________</w:t>
      </w:r>
    </w:p>
    <w:p w14:paraId="498696BA" w14:textId="77777777" w:rsidR="00CD3E0A" w:rsidRDefault="00CD3E0A">
      <w:pPr>
        <w:rPr>
          <w:b/>
          <w:sz w:val="20"/>
          <w:szCs w:val="20"/>
        </w:rPr>
      </w:pPr>
    </w:p>
    <w:p w14:paraId="4B513576" w14:textId="77777777" w:rsidR="00CD3E0A" w:rsidRDefault="00CD3E0A">
      <w:pPr>
        <w:rPr>
          <w:b/>
          <w:sz w:val="20"/>
          <w:szCs w:val="20"/>
        </w:rPr>
      </w:pPr>
    </w:p>
    <w:p w14:paraId="057CCC2F" w14:textId="77777777" w:rsidR="00593563" w:rsidRDefault="00593563">
      <w:pPr>
        <w:rPr>
          <w:b/>
          <w:sz w:val="20"/>
          <w:szCs w:val="20"/>
        </w:rPr>
      </w:pPr>
    </w:p>
    <w:p w14:paraId="1FB1D229" w14:textId="77777777" w:rsidR="00593563" w:rsidRDefault="00593563">
      <w:pPr>
        <w:rPr>
          <w:b/>
          <w:sz w:val="20"/>
          <w:szCs w:val="20"/>
        </w:rPr>
      </w:pPr>
    </w:p>
    <w:p w14:paraId="03D83362" w14:textId="77777777" w:rsidR="00593563" w:rsidRDefault="00593563">
      <w:pPr>
        <w:rPr>
          <w:b/>
          <w:sz w:val="20"/>
          <w:szCs w:val="20"/>
        </w:rPr>
      </w:pPr>
    </w:p>
    <w:p w14:paraId="1837EAD4" w14:textId="77777777" w:rsidR="00593563" w:rsidRDefault="00593563">
      <w:pPr>
        <w:rPr>
          <w:b/>
          <w:sz w:val="20"/>
          <w:szCs w:val="20"/>
        </w:rPr>
      </w:pPr>
    </w:p>
    <w:p w14:paraId="343891A5" w14:textId="77777777" w:rsidR="00CD3E0A" w:rsidRDefault="00CD3E0A">
      <w:pPr>
        <w:rPr>
          <w:b/>
          <w:sz w:val="20"/>
          <w:szCs w:val="20"/>
        </w:rPr>
      </w:pPr>
    </w:p>
    <w:p w14:paraId="79383D7B" w14:textId="77777777" w:rsidR="00CD3E0A" w:rsidRDefault="0042476F">
      <w:pPr>
        <w:rPr>
          <w:sz w:val="20"/>
          <w:szCs w:val="20"/>
        </w:rPr>
      </w:pPr>
      <w:r>
        <w:rPr>
          <w:sz w:val="20"/>
          <w:szCs w:val="20"/>
        </w:rPr>
        <w:t>2.3.2</w:t>
      </w:r>
      <w:r>
        <w:rPr>
          <w:b/>
          <w:sz w:val="20"/>
          <w:szCs w:val="20"/>
        </w:rPr>
        <w:t xml:space="preserve">. </w:t>
      </w:r>
      <w:r>
        <w:rPr>
          <w:sz w:val="20"/>
          <w:szCs w:val="20"/>
        </w:rPr>
        <w:t>Подготовить груз к перевозке (</w:t>
      </w:r>
      <w:proofErr w:type="spellStart"/>
      <w:r>
        <w:rPr>
          <w:sz w:val="20"/>
          <w:szCs w:val="20"/>
        </w:rPr>
        <w:t>затарить</w:t>
      </w:r>
      <w:proofErr w:type="spellEnd"/>
      <w:r>
        <w:rPr>
          <w:sz w:val="20"/>
          <w:szCs w:val="20"/>
        </w:rPr>
        <w:t xml:space="preserve">, упаковать и т.п.) в соответствие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В случае не </w:t>
      </w:r>
      <w:proofErr w:type="gramStart"/>
      <w:r>
        <w:rPr>
          <w:sz w:val="20"/>
          <w:szCs w:val="20"/>
        </w:rPr>
        <w:t>осуществления  необходимой</w:t>
      </w:r>
      <w:proofErr w:type="gramEnd"/>
      <w:r>
        <w:rPr>
          <w:sz w:val="20"/>
          <w:szCs w:val="20"/>
        </w:rPr>
        <w:t xml:space="preserve"> упаковки, ответственность за все последствия порчи, повреждения и утраты несет Клиент. </w:t>
      </w:r>
    </w:p>
    <w:p w14:paraId="7D9B9004" w14:textId="77777777" w:rsidR="00CD3E0A" w:rsidRDefault="0042476F">
      <w:pPr>
        <w:rPr>
          <w:sz w:val="20"/>
          <w:szCs w:val="20"/>
        </w:rPr>
      </w:pPr>
      <w:r>
        <w:rPr>
          <w:sz w:val="20"/>
          <w:szCs w:val="20"/>
        </w:rPr>
        <w:t xml:space="preserve">2.3.3. При передаче груза сообщать Экспедитору об особенностях </w:t>
      </w:r>
      <w:proofErr w:type="gramStart"/>
      <w:r>
        <w:rPr>
          <w:sz w:val="20"/>
          <w:szCs w:val="20"/>
        </w:rPr>
        <w:t>груза,  передаваемого</w:t>
      </w:r>
      <w:proofErr w:type="gramEnd"/>
      <w:r>
        <w:rPr>
          <w:sz w:val="20"/>
          <w:szCs w:val="20"/>
        </w:rPr>
        <w:t xml:space="preserve"> к перевозке, незнание которых может повлиять на его сохранность при транспортировке, погрузо-разгрузочных работах.</w:t>
      </w:r>
    </w:p>
    <w:p w14:paraId="53F0DEDD" w14:textId="77777777" w:rsidR="00CD3E0A" w:rsidRDefault="0042476F">
      <w:pPr>
        <w:rPr>
          <w:sz w:val="20"/>
          <w:szCs w:val="20"/>
        </w:rPr>
      </w:pPr>
      <w:r>
        <w:rPr>
          <w:sz w:val="20"/>
          <w:szCs w:val="20"/>
        </w:rPr>
        <w:t xml:space="preserve">2.3.4. Не предъявлять к перевозке запрещенные и опасные грузы. </w:t>
      </w:r>
    </w:p>
    <w:p w14:paraId="5AA2B666" w14:textId="77777777" w:rsidR="00CD3E0A" w:rsidRDefault="0042476F">
      <w:pPr>
        <w:rPr>
          <w:sz w:val="20"/>
          <w:szCs w:val="20"/>
        </w:rPr>
      </w:pPr>
      <w:r>
        <w:rPr>
          <w:sz w:val="20"/>
          <w:szCs w:val="20"/>
        </w:rPr>
        <w:t>2.3.5. Своевременно оплачивать услуги, оказанные Экспедитором. (пункт 2.3.1)</w:t>
      </w:r>
    </w:p>
    <w:p w14:paraId="2F3C5966" w14:textId="77777777" w:rsidR="00CD3E0A" w:rsidRDefault="005978A3">
      <w:pPr>
        <w:rPr>
          <w:sz w:val="20"/>
          <w:szCs w:val="20"/>
        </w:rPr>
      </w:pPr>
      <w:r>
        <w:rPr>
          <w:sz w:val="20"/>
          <w:szCs w:val="20"/>
        </w:rPr>
        <w:t xml:space="preserve">2.3.6. Обеспечить </w:t>
      </w:r>
      <w:proofErr w:type="gramStart"/>
      <w:r>
        <w:rPr>
          <w:sz w:val="20"/>
          <w:szCs w:val="20"/>
        </w:rPr>
        <w:t xml:space="preserve">наличие </w:t>
      </w:r>
      <w:r w:rsidR="0042476F">
        <w:rPr>
          <w:sz w:val="20"/>
          <w:szCs w:val="20"/>
        </w:rPr>
        <w:t xml:space="preserve"> сопроводительных</w:t>
      </w:r>
      <w:proofErr w:type="gramEnd"/>
      <w:r w:rsidR="0042476F">
        <w:rPr>
          <w:sz w:val="20"/>
          <w:szCs w:val="20"/>
        </w:rPr>
        <w:t xml:space="preserve"> документов перевозимого груза. </w:t>
      </w:r>
    </w:p>
    <w:p w14:paraId="393E5893" w14:textId="77777777" w:rsidR="00CD3E0A" w:rsidRDefault="0042476F">
      <w:pPr>
        <w:rPr>
          <w:sz w:val="20"/>
          <w:szCs w:val="20"/>
        </w:rPr>
      </w:pPr>
      <w:r>
        <w:rPr>
          <w:sz w:val="20"/>
          <w:szCs w:val="20"/>
        </w:rPr>
        <w:t>2.3.7. Предоставить Экспедитору сведения о страховке груза, если Клиент самостоятельно застраховал груз.</w:t>
      </w:r>
    </w:p>
    <w:p w14:paraId="27D8D3EC" w14:textId="77777777" w:rsidR="00CD3E0A" w:rsidRDefault="0042476F">
      <w:pPr>
        <w:rPr>
          <w:sz w:val="20"/>
          <w:szCs w:val="20"/>
        </w:rPr>
      </w:pPr>
      <w:r>
        <w:rPr>
          <w:sz w:val="20"/>
          <w:szCs w:val="20"/>
        </w:rPr>
        <w:t>2.3.8. Своими силами и за свой счет осуществить выгрузку и погрузку груза весом свыше 30 кг на складе Клиента.</w:t>
      </w:r>
    </w:p>
    <w:p w14:paraId="4446DA61" w14:textId="77777777" w:rsidR="00CD3E0A" w:rsidRDefault="0042476F">
      <w:pPr>
        <w:rPr>
          <w:sz w:val="20"/>
          <w:szCs w:val="20"/>
        </w:rPr>
      </w:pPr>
      <w:r>
        <w:rPr>
          <w:sz w:val="20"/>
          <w:szCs w:val="20"/>
        </w:rPr>
        <w:t>2.3.9. В случае изменения грузополучателя после отправки груза и до его получения, грузоотправитель обязан уведомить Экспедитора об этом в письменной форме.</w:t>
      </w:r>
    </w:p>
    <w:p w14:paraId="6D348650" w14:textId="77777777" w:rsidR="00CD3E0A" w:rsidRDefault="0042476F">
      <w:pPr>
        <w:rPr>
          <w:b/>
          <w:sz w:val="20"/>
          <w:szCs w:val="20"/>
        </w:rPr>
      </w:pPr>
      <w:r>
        <w:rPr>
          <w:b/>
          <w:sz w:val="20"/>
          <w:szCs w:val="20"/>
        </w:rPr>
        <w:t>2.4. Клиент</w:t>
      </w:r>
      <w:r>
        <w:rPr>
          <w:sz w:val="20"/>
          <w:szCs w:val="20"/>
        </w:rPr>
        <w:t xml:space="preserve"> </w:t>
      </w:r>
      <w:r>
        <w:rPr>
          <w:b/>
          <w:sz w:val="20"/>
          <w:szCs w:val="20"/>
        </w:rPr>
        <w:t>имеет право:</w:t>
      </w:r>
    </w:p>
    <w:p w14:paraId="1311AB6B" w14:textId="77777777" w:rsidR="00CD3E0A" w:rsidRDefault="0042476F">
      <w:pPr>
        <w:rPr>
          <w:sz w:val="20"/>
          <w:szCs w:val="20"/>
        </w:rPr>
      </w:pPr>
      <w:r>
        <w:rPr>
          <w:sz w:val="20"/>
          <w:szCs w:val="20"/>
        </w:rPr>
        <w:t>2.4.1.</w:t>
      </w:r>
      <w:r>
        <w:rPr>
          <w:b/>
          <w:sz w:val="20"/>
          <w:szCs w:val="20"/>
        </w:rPr>
        <w:t xml:space="preserve"> </w:t>
      </w:r>
      <w:r>
        <w:rPr>
          <w:sz w:val="20"/>
          <w:szCs w:val="20"/>
        </w:rPr>
        <w:t>За дополнительную плату воспользоваться услугами Экспедитора по доставке груза со склада Клиента до склада Экспедитора для дальнейшей транспортировки в пункт назначения.</w:t>
      </w:r>
    </w:p>
    <w:p w14:paraId="27E9E131" w14:textId="77777777" w:rsidR="00CD3E0A" w:rsidRDefault="0042476F">
      <w:pPr>
        <w:rPr>
          <w:sz w:val="20"/>
          <w:szCs w:val="20"/>
        </w:rPr>
      </w:pPr>
      <w:r>
        <w:rPr>
          <w:sz w:val="20"/>
          <w:szCs w:val="20"/>
        </w:rPr>
        <w:t>2.4.2. Клиент вправе письменно указать Экспедитору вид транспорта (сочетание нескольких видов транспорта). В данном случае Экспедитор принимает груз к перевозке при наличии возможности обеспечить такую перевозку.</w:t>
      </w:r>
    </w:p>
    <w:p w14:paraId="5270ECEA" w14:textId="77777777" w:rsidR="00CD3E0A" w:rsidRDefault="0042476F">
      <w:pPr>
        <w:rPr>
          <w:sz w:val="20"/>
          <w:szCs w:val="20"/>
        </w:rPr>
      </w:pPr>
      <w:r>
        <w:rPr>
          <w:sz w:val="20"/>
          <w:szCs w:val="20"/>
        </w:rPr>
        <w:t>2.4.3. Объявить груз ценным за допол</w:t>
      </w:r>
      <w:r w:rsidR="00593563">
        <w:rPr>
          <w:sz w:val="20"/>
          <w:szCs w:val="20"/>
        </w:rPr>
        <w:t>нительный сбор в размере 1% (с</w:t>
      </w:r>
      <w:r>
        <w:rPr>
          <w:sz w:val="20"/>
          <w:szCs w:val="20"/>
        </w:rPr>
        <w:t xml:space="preserve"> НДС) от заявленной суммы. Если груз состоит из нескольких мест, объявленная стоимость каждого места определяется отдельно и затем складывается в общую объявленную стоимость груза.</w:t>
      </w:r>
    </w:p>
    <w:p w14:paraId="513DBE39" w14:textId="77777777" w:rsidR="00CD3E0A" w:rsidRDefault="00CD3E0A">
      <w:pPr>
        <w:rPr>
          <w:sz w:val="20"/>
          <w:szCs w:val="20"/>
        </w:rPr>
      </w:pPr>
    </w:p>
    <w:p w14:paraId="48B77C27" w14:textId="77777777" w:rsidR="00CD3E0A" w:rsidRDefault="0042476F">
      <w:pPr>
        <w:rPr>
          <w:b/>
          <w:sz w:val="20"/>
          <w:szCs w:val="20"/>
        </w:rPr>
      </w:pPr>
      <w:r>
        <w:rPr>
          <w:b/>
          <w:sz w:val="20"/>
          <w:szCs w:val="20"/>
        </w:rPr>
        <w:t>3. Порядок приема, хранения и выдачи груза</w:t>
      </w:r>
    </w:p>
    <w:p w14:paraId="4222D024" w14:textId="77777777" w:rsidR="00CD3E0A" w:rsidRDefault="00CD3E0A">
      <w:pPr>
        <w:rPr>
          <w:b/>
          <w:sz w:val="20"/>
          <w:szCs w:val="20"/>
        </w:rPr>
      </w:pPr>
    </w:p>
    <w:p w14:paraId="4C97C51A" w14:textId="77777777" w:rsidR="00CD3E0A" w:rsidRDefault="0042476F">
      <w:pPr>
        <w:rPr>
          <w:sz w:val="20"/>
          <w:szCs w:val="20"/>
        </w:rPr>
      </w:pPr>
      <w:r>
        <w:rPr>
          <w:sz w:val="20"/>
          <w:szCs w:val="20"/>
        </w:rPr>
        <w:t xml:space="preserve">3.1. Прием груза Экспедитором производится по количеству </w:t>
      </w:r>
      <w:proofErr w:type="spellStart"/>
      <w:r>
        <w:rPr>
          <w:sz w:val="20"/>
          <w:szCs w:val="20"/>
        </w:rPr>
        <w:t>грузомест</w:t>
      </w:r>
      <w:proofErr w:type="spellEnd"/>
      <w:r>
        <w:rPr>
          <w:sz w:val="20"/>
          <w:szCs w:val="20"/>
        </w:rPr>
        <w:t>, объему, и весу,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температурному воздействию. По соглашению сторон, Экспедитор и клиент могут предусмотреть иной порядок приема грузов, в том числе с досмотром внутреннего содержимого принимаемого к перевозке груза. В этом случае стороны заключают дополнительное соглашение, в котором отражают обязательства сторон при приеме груза с досмотром внутреннего содержимого и порядок оплаты услуг Экспедитора.</w:t>
      </w:r>
    </w:p>
    <w:p w14:paraId="75714FFB" w14:textId="77777777" w:rsidR="00CD3E0A" w:rsidRDefault="0042476F">
      <w:pPr>
        <w:rPr>
          <w:sz w:val="20"/>
          <w:szCs w:val="20"/>
        </w:rPr>
      </w:pPr>
      <w:r>
        <w:rPr>
          <w:sz w:val="20"/>
          <w:szCs w:val="20"/>
        </w:rPr>
        <w:t>3.2. Факт передачи груза Экспедитору подтверждается отметкой в накладной (экспедиторской расписке) Экспедитора.</w:t>
      </w:r>
    </w:p>
    <w:p w14:paraId="171652B6" w14:textId="77777777" w:rsidR="00CD3E0A" w:rsidRDefault="0042476F">
      <w:pPr>
        <w:rPr>
          <w:sz w:val="20"/>
          <w:szCs w:val="20"/>
        </w:rPr>
      </w:pPr>
      <w:r>
        <w:rPr>
          <w:sz w:val="20"/>
          <w:szCs w:val="20"/>
        </w:rPr>
        <w:t>3.3.  Датой приема груза к перевозке считается дата, указанная в накладной (экспедиторской расписке) Экспедитора.</w:t>
      </w:r>
    </w:p>
    <w:p w14:paraId="4E6FD3C7" w14:textId="77777777" w:rsidR="00CD3E0A" w:rsidRDefault="0042476F">
      <w:pPr>
        <w:rPr>
          <w:sz w:val="20"/>
          <w:szCs w:val="20"/>
        </w:rPr>
      </w:pPr>
      <w:r>
        <w:rPr>
          <w:sz w:val="20"/>
          <w:szCs w:val="20"/>
        </w:rPr>
        <w:t>3.4. Грузы, нуждающиеся в таре и (или) упаковке для их предохранения от утраты, недостачи, порчи и повреждения при перевозке, должны предъявляться к перевозке в исправной таре и (или) упаковке, обеспечивающей их полную сохранность. При сдаче к перевозке груза в упаковке, не соответствующей характеру и свойствам груза,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 ответственность за все последствия порчи, повреждения и утраты несет клиент.</w:t>
      </w:r>
    </w:p>
    <w:p w14:paraId="331C53F5" w14:textId="77777777" w:rsidR="00CD3E0A" w:rsidRDefault="0042476F">
      <w:pPr>
        <w:rPr>
          <w:sz w:val="20"/>
          <w:szCs w:val="20"/>
        </w:rPr>
      </w:pPr>
      <w:r>
        <w:rPr>
          <w:sz w:val="20"/>
          <w:szCs w:val="20"/>
        </w:rPr>
        <w:t>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Сведения о стоимости дополнительной упаковки груза отражаются в накладной (экспедиторской расписке) Экспедитора.</w:t>
      </w:r>
    </w:p>
    <w:p w14:paraId="60CDAF99" w14:textId="77777777" w:rsidR="00CD3E0A" w:rsidRDefault="0042476F">
      <w:pPr>
        <w:rPr>
          <w:sz w:val="20"/>
          <w:szCs w:val="20"/>
        </w:rPr>
      </w:pPr>
      <w:r>
        <w:rPr>
          <w:sz w:val="20"/>
          <w:szCs w:val="20"/>
        </w:rPr>
        <w:t xml:space="preserve">3.6. Выдача груза Экспедитору производится в месте его фактического нахождения. </w:t>
      </w:r>
    </w:p>
    <w:p w14:paraId="4DD6795E" w14:textId="77777777" w:rsidR="00CD3E0A" w:rsidRDefault="0042476F">
      <w:pPr>
        <w:rPr>
          <w:sz w:val="20"/>
          <w:szCs w:val="20"/>
        </w:rPr>
      </w:pPr>
      <w:r>
        <w:rPr>
          <w:sz w:val="20"/>
          <w:szCs w:val="20"/>
        </w:rPr>
        <w:t xml:space="preserve">3.7. В случае если при выдаче груза Грузополучателю установлено расхождение по количеству, качеству составляется </w:t>
      </w:r>
      <w:proofErr w:type="gramStart"/>
      <w:r>
        <w:rPr>
          <w:sz w:val="20"/>
          <w:szCs w:val="20"/>
        </w:rPr>
        <w:t>двухсторонний  акт</w:t>
      </w:r>
      <w:proofErr w:type="gramEnd"/>
      <w:r>
        <w:rPr>
          <w:sz w:val="20"/>
          <w:szCs w:val="20"/>
        </w:rPr>
        <w:t xml:space="preserve"> об установленном  расхождении по количеству и качеству по форме разработанной Грузополучателем.</w:t>
      </w:r>
    </w:p>
    <w:p w14:paraId="37FADD7F" w14:textId="77777777" w:rsidR="00CD3E0A" w:rsidRDefault="0042476F">
      <w:pPr>
        <w:rPr>
          <w:sz w:val="20"/>
          <w:szCs w:val="20"/>
        </w:rPr>
      </w:pPr>
      <w:r>
        <w:rPr>
          <w:sz w:val="20"/>
          <w:szCs w:val="20"/>
        </w:rPr>
        <w:t>3.8. За хранение груза свыше трех рабочих дней, с момента уведомления получателя о прибытии груза (по телефонному звонку</w:t>
      </w:r>
      <w:r>
        <w:rPr>
          <w:b/>
          <w:sz w:val="20"/>
          <w:szCs w:val="20"/>
        </w:rPr>
        <w:t>)</w:t>
      </w:r>
      <w:r>
        <w:rPr>
          <w:sz w:val="20"/>
          <w:szCs w:val="20"/>
        </w:rPr>
        <w:t>, дополнительно взимается 10 % от стоимости перевозки за каждый день хранения.</w:t>
      </w:r>
    </w:p>
    <w:p w14:paraId="2E101C84" w14:textId="77777777" w:rsidR="00CD3E0A" w:rsidRDefault="0042476F">
      <w:pPr>
        <w:rPr>
          <w:sz w:val="20"/>
          <w:szCs w:val="20"/>
        </w:rPr>
      </w:pPr>
      <w:r>
        <w:rPr>
          <w:sz w:val="20"/>
          <w:szCs w:val="20"/>
        </w:rPr>
        <w:t>3.9. По истечении одного месяца хранения груза, за утрату, недостачу или повреждение хранимых вещей Экспедитор отвечает лишь при наличии с его стороны умысла или грубой неосторожности.</w:t>
      </w:r>
    </w:p>
    <w:p w14:paraId="3B22C374" w14:textId="77777777" w:rsidR="00CD3E0A" w:rsidRDefault="0042476F">
      <w:pPr>
        <w:rPr>
          <w:sz w:val="20"/>
          <w:szCs w:val="20"/>
        </w:rPr>
      </w:pPr>
      <w:r>
        <w:rPr>
          <w:sz w:val="20"/>
          <w:szCs w:val="20"/>
        </w:rPr>
        <w:t>3.10. По истечении шести месяцев хранения груза в терминале Экспедитора последний вправе по своему усмотрению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 обычно взимается за аналогичные товары, либо на основании экспертной оценки, или утилизировать данный груз.</w:t>
      </w:r>
    </w:p>
    <w:p w14:paraId="3FB10844" w14:textId="77777777" w:rsidR="00CD3E0A" w:rsidRDefault="00CD3E0A">
      <w:pPr>
        <w:rPr>
          <w:b/>
          <w:sz w:val="20"/>
          <w:szCs w:val="20"/>
        </w:rPr>
      </w:pPr>
    </w:p>
    <w:p w14:paraId="0596EB5A" w14:textId="77777777" w:rsidR="00CD3E0A" w:rsidRDefault="0042476F">
      <w:pPr>
        <w:rPr>
          <w:b/>
          <w:sz w:val="20"/>
          <w:szCs w:val="20"/>
        </w:rPr>
      </w:pPr>
      <w:r>
        <w:rPr>
          <w:b/>
          <w:sz w:val="20"/>
          <w:szCs w:val="20"/>
        </w:rPr>
        <w:t>4. Оплата по договору и порядок расчетов</w:t>
      </w:r>
    </w:p>
    <w:p w14:paraId="09CF9C96" w14:textId="77777777" w:rsidR="00CD3E0A" w:rsidRDefault="0042476F">
      <w:pPr>
        <w:rPr>
          <w:sz w:val="20"/>
          <w:szCs w:val="20"/>
        </w:rPr>
      </w:pPr>
      <w:r>
        <w:rPr>
          <w:sz w:val="20"/>
          <w:szCs w:val="20"/>
        </w:rPr>
        <w:t xml:space="preserve">4.1. Размер платы за услуги Экспедитора и тарифы перевозчика определяются по соглашению сторон. Сведения о расценках доводятся до Экспедитора в момент оформления заявки. </w:t>
      </w:r>
    </w:p>
    <w:p w14:paraId="7CB6E581" w14:textId="77777777" w:rsidR="00CD3E0A" w:rsidRDefault="00CD3E0A"/>
    <w:p w14:paraId="0F8F7CDA" w14:textId="77777777" w:rsidR="00CD3E0A" w:rsidRDefault="00CD3E0A"/>
    <w:p w14:paraId="0EB57BC2" w14:textId="77777777" w:rsidR="00CD3E0A" w:rsidRDefault="00CD3E0A">
      <w:pPr>
        <w:rPr>
          <w:sz w:val="20"/>
          <w:szCs w:val="20"/>
        </w:rPr>
      </w:pPr>
    </w:p>
    <w:p w14:paraId="63597CAB" w14:textId="77777777" w:rsidR="00CD3E0A" w:rsidRDefault="0042476F">
      <w:pPr>
        <w:rPr>
          <w:sz w:val="20"/>
          <w:szCs w:val="20"/>
        </w:rPr>
      </w:pPr>
      <w:r>
        <w:rPr>
          <w:b/>
          <w:sz w:val="20"/>
          <w:szCs w:val="20"/>
        </w:rPr>
        <w:lastRenderedPageBreak/>
        <w:t xml:space="preserve">Клиент </w:t>
      </w:r>
      <w:r>
        <w:rPr>
          <w:sz w:val="20"/>
          <w:szCs w:val="20"/>
        </w:rPr>
        <w:t>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b/>
          <w:sz w:val="20"/>
          <w:szCs w:val="20"/>
        </w:rPr>
        <w:t>Экспедитор</w:t>
      </w:r>
      <w:r>
        <w:rPr>
          <w:sz w:val="20"/>
          <w:szCs w:val="20"/>
        </w:rPr>
        <w:t xml:space="preserve"> __________________</w:t>
      </w:r>
    </w:p>
    <w:p w14:paraId="7B1098FD" w14:textId="77777777" w:rsidR="00CD3E0A" w:rsidRDefault="00CD3E0A">
      <w:pPr>
        <w:rPr>
          <w:sz w:val="20"/>
          <w:szCs w:val="20"/>
        </w:rPr>
      </w:pPr>
    </w:p>
    <w:p w14:paraId="46CA1F31" w14:textId="77777777" w:rsidR="00CD3E0A" w:rsidRDefault="00CD3E0A">
      <w:pPr>
        <w:rPr>
          <w:sz w:val="20"/>
          <w:szCs w:val="20"/>
        </w:rPr>
      </w:pPr>
    </w:p>
    <w:p w14:paraId="531B6940" w14:textId="77777777" w:rsidR="00CD3E0A" w:rsidRDefault="00CD3E0A"/>
    <w:p w14:paraId="5DA19CE8" w14:textId="77777777" w:rsidR="00CD3E0A" w:rsidRDefault="0042476F">
      <w:pPr>
        <w:tabs>
          <w:tab w:val="left" w:pos="7560"/>
        </w:tabs>
        <w:rPr>
          <w:sz w:val="20"/>
          <w:szCs w:val="20"/>
        </w:rPr>
      </w:pPr>
      <w:r>
        <w:rPr>
          <w:sz w:val="20"/>
          <w:szCs w:val="20"/>
        </w:rPr>
        <w:t xml:space="preserve">4.2. Сведения о расценках могут передаваться Экспедитору в виде прайс-листов или иным образом, в том числе в электронном виде, либо по факсу. </w:t>
      </w:r>
    </w:p>
    <w:p w14:paraId="1C0D5643" w14:textId="77777777" w:rsidR="00CD3E0A" w:rsidRDefault="0042476F">
      <w:pPr>
        <w:rPr>
          <w:sz w:val="20"/>
          <w:szCs w:val="20"/>
        </w:rPr>
      </w:pPr>
      <w:r>
        <w:rPr>
          <w:sz w:val="20"/>
          <w:szCs w:val="20"/>
        </w:rPr>
        <w:t>4.3. Расчеты по настоящему договору могут осуществляться в безналичном порядке путем перечисления денежных средств на расчетный счет, либо карту сбербанка</w:t>
      </w:r>
      <w:r w:rsidR="00C25F8D">
        <w:rPr>
          <w:sz w:val="20"/>
          <w:szCs w:val="20"/>
        </w:rPr>
        <w:t>,</w:t>
      </w:r>
      <w:r>
        <w:rPr>
          <w:sz w:val="20"/>
          <w:szCs w:val="20"/>
        </w:rPr>
        <w:t xml:space="preserve"> оформленную на экспедитора, или по его письменному поручению на счета третьих лиц, либо путем внесения наличных денежных средств в кассу Экспедитора.</w:t>
      </w:r>
    </w:p>
    <w:p w14:paraId="46B303FC" w14:textId="77777777" w:rsidR="00CD3E0A" w:rsidRDefault="0042476F">
      <w:pPr>
        <w:rPr>
          <w:sz w:val="20"/>
          <w:szCs w:val="20"/>
        </w:rPr>
      </w:pPr>
      <w:r>
        <w:rPr>
          <w:sz w:val="20"/>
          <w:szCs w:val="20"/>
        </w:rPr>
        <w:t>4.4. Оплата наличными деньгами может производиться Клиентом как при передаче груза к перевозке Экспедитору, так и при получении груза грузополучателем.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на оплату услуг Экспедитора и прочего.</w:t>
      </w:r>
    </w:p>
    <w:p w14:paraId="5CACA480" w14:textId="77777777" w:rsidR="00CD3E0A" w:rsidRDefault="0042476F">
      <w:pPr>
        <w:rPr>
          <w:sz w:val="20"/>
          <w:szCs w:val="20"/>
        </w:rPr>
      </w:pPr>
      <w:r>
        <w:rPr>
          <w:sz w:val="20"/>
          <w:szCs w:val="20"/>
        </w:rPr>
        <w:t>4.5.</w:t>
      </w:r>
      <w:r>
        <w:rPr>
          <w:b/>
          <w:sz w:val="20"/>
          <w:szCs w:val="20"/>
        </w:rPr>
        <w:t xml:space="preserve"> </w:t>
      </w:r>
      <w:r>
        <w:rPr>
          <w:sz w:val="20"/>
          <w:szCs w:val="20"/>
        </w:rPr>
        <w:t>Клие</w:t>
      </w:r>
      <w:r w:rsidR="005B5CFA">
        <w:rPr>
          <w:sz w:val="20"/>
          <w:szCs w:val="20"/>
        </w:rPr>
        <w:t>нт оплачивает услуги в течение 3-х</w:t>
      </w:r>
      <w:r>
        <w:rPr>
          <w:sz w:val="20"/>
          <w:szCs w:val="20"/>
        </w:rPr>
        <w:t xml:space="preserve"> банковских дней с момента выставления Экспедитором</w:t>
      </w:r>
      <w:r w:rsidR="005B5CFA">
        <w:rPr>
          <w:sz w:val="20"/>
          <w:szCs w:val="20"/>
        </w:rPr>
        <w:t xml:space="preserve"> счета и акта выполненных работ.</w:t>
      </w:r>
    </w:p>
    <w:p w14:paraId="662FA70D" w14:textId="77777777" w:rsidR="00CD3E0A" w:rsidRDefault="00C25F8D">
      <w:pPr>
        <w:rPr>
          <w:sz w:val="20"/>
          <w:szCs w:val="20"/>
        </w:rPr>
      </w:pPr>
      <w:r>
        <w:rPr>
          <w:sz w:val="20"/>
          <w:szCs w:val="20"/>
        </w:rPr>
        <w:t>4.6. В случае отказа (либо не</w:t>
      </w:r>
      <w:r w:rsidR="0042476F">
        <w:rPr>
          <w:sz w:val="20"/>
          <w:szCs w:val="20"/>
        </w:rPr>
        <w:t xml:space="preserve">получения ответа в разумный срок) от лица, указанного Клиентом в качестве Плательщика, </w:t>
      </w:r>
    </w:p>
    <w:p w14:paraId="4D2894C9" w14:textId="77777777" w:rsidR="00CD3E0A" w:rsidRDefault="0042476F">
      <w:pPr>
        <w:rPr>
          <w:sz w:val="20"/>
          <w:szCs w:val="20"/>
        </w:rPr>
      </w:pPr>
      <w:r>
        <w:rPr>
          <w:sz w:val="20"/>
          <w:szCs w:val="20"/>
        </w:rPr>
        <w:t>от получения груза и/или оплаты счетов Экспедитора, Клиент несет солидарную ответственность перед Экспедитором за ненадлежащее исполнение обязательств по настоящему договору.</w:t>
      </w:r>
    </w:p>
    <w:p w14:paraId="28E0AE8D" w14:textId="77777777" w:rsidR="00CD3E0A" w:rsidRDefault="0042476F">
      <w:pPr>
        <w:rPr>
          <w:b/>
          <w:sz w:val="20"/>
          <w:szCs w:val="20"/>
        </w:rPr>
      </w:pPr>
      <w:r>
        <w:rPr>
          <w:b/>
          <w:sz w:val="20"/>
          <w:szCs w:val="20"/>
        </w:rPr>
        <w:t>5. Ответственность сторон</w:t>
      </w:r>
    </w:p>
    <w:p w14:paraId="4E950E4B" w14:textId="77777777" w:rsidR="00CD3E0A" w:rsidRDefault="00CD3E0A">
      <w:pPr>
        <w:rPr>
          <w:b/>
          <w:sz w:val="20"/>
          <w:szCs w:val="20"/>
        </w:rPr>
      </w:pPr>
    </w:p>
    <w:p w14:paraId="4752407E" w14:textId="77777777" w:rsidR="00CD3E0A" w:rsidRDefault="0042476F">
      <w:pPr>
        <w:rPr>
          <w:b/>
          <w:sz w:val="20"/>
          <w:szCs w:val="20"/>
        </w:rPr>
      </w:pPr>
      <w:r>
        <w:rPr>
          <w:b/>
          <w:sz w:val="20"/>
          <w:szCs w:val="20"/>
        </w:rPr>
        <w:t>5.1. Экспедитор несет ответственность:</w:t>
      </w:r>
    </w:p>
    <w:p w14:paraId="3980F52B" w14:textId="77777777" w:rsidR="00CD3E0A" w:rsidRDefault="0042476F">
      <w:pPr>
        <w:rPr>
          <w:sz w:val="20"/>
          <w:szCs w:val="20"/>
        </w:rPr>
      </w:pPr>
      <w:r>
        <w:rPr>
          <w:sz w:val="20"/>
          <w:szCs w:val="20"/>
        </w:rPr>
        <w:t xml:space="preserve">5.1.1. Экспедитор отвечает за груз с момента его приема до момента его вручения получателю и несет ответственность перед Клиентом в пределах, оговоренных условиями настоящего Договора. </w:t>
      </w:r>
    </w:p>
    <w:p w14:paraId="234A52D5" w14:textId="77777777" w:rsidR="00CD3E0A" w:rsidRDefault="0042476F">
      <w:pPr>
        <w:rPr>
          <w:sz w:val="20"/>
          <w:szCs w:val="20"/>
        </w:rPr>
      </w:pPr>
      <w:r>
        <w:rPr>
          <w:sz w:val="20"/>
          <w:szCs w:val="20"/>
        </w:rPr>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ответственность за реальный ущерб (статья 15 ГК РФ) в соответствие с главой 25 ГК РФ и ст. 7 ФЗ от 30.06.2003 № 87-ФЗ «О транспортно-экспедиционной деятельности».</w:t>
      </w:r>
    </w:p>
    <w:p w14:paraId="7558718B" w14:textId="77777777" w:rsidR="00CD3E0A" w:rsidRDefault="0042476F">
      <w:pPr>
        <w:rPr>
          <w:sz w:val="20"/>
          <w:szCs w:val="20"/>
        </w:rPr>
      </w:pPr>
      <w:r>
        <w:rPr>
          <w:sz w:val="20"/>
          <w:szCs w:val="20"/>
        </w:rPr>
        <w:t>5.1.3.</w:t>
      </w:r>
      <w:r>
        <w:rPr>
          <w:b/>
          <w:sz w:val="20"/>
          <w:szCs w:val="20"/>
        </w:rPr>
        <w:t xml:space="preserve"> </w:t>
      </w:r>
      <w:r>
        <w:rPr>
          <w:sz w:val="20"/>
          <w:szCs w:val="20"/>
        </w:rPr>
        <w:t>Экспедитор несет ответственность за штрафы</w:t>
      </w:r>
      <w:r w:rsidR="00BA7D40">
        <w:rPr>
          <w:sz w:val="20"/>
          <w:szCs w:val="20"/>
        </w:rPr>
        <w:t>,</w:t>
      </w:r>
      <w:r>
        <w:rPr>
          <w:sz w:val="20"/>
          <w:szCs w:val="20"/>
        </w:rPr>
        <w:t xml:space="preserve"> наложенные на клиента</w:t>
      </w:r>
      <w:r w:rsidR="00BA7D40">
        <w:rPr>
          <w:sz w:val="20"/>
          <w:szCs w:val="20"/>
        </w:rPr>
        <w:t>,</w:t>
      </w:r>
      <w:r>
        <w:rPr>
          <w:sz w:val="20"/>
          <w:szCs w:val="20"/>
        </w:rPr>
        <w:t>, по вине экспедитора и убытки в виде упущенной выгоды (статья 15 ГК РФ), причиненные Клиенту вследствие утраты или повреждения грузов, с момента передачи груза Экспедитору и до момента выдачи его грузополучателю, при наличии вины Экспедитора, в размере не более уплаченного вознаграждения за отправку данного груза.</w:t>
      </w:r>
    </w:p>
    <w:p w14:paraId="5D08DC3A" w14:textId="77777777" w:rsidR="00CD3E0A" w:rsidRDefault="0042476F">
      <w:pPr>
        <w:rPr>
          <w:sz w:val="20"/>
          <w:szCs w:val="20"/>
        </w:rPr>
      </w:pPr>
      <w:r>
        <w:rPr>
          <w:sz w:val="20"/>
          <w:szCs w:val="20"/>
        </w:rPr>
        <w:t>5.1.4. Экспедитор не несет ответственности:</w:t>
      </w:r>
    </w:p>
    <w:p w14:paraId="37F58B4A" w14:textId="77777777" w:rsidR="00CD3E0A" w:rsidRDefault="0042476F">
      <w:pPr>
        <w:rPr>
          <w:sz w:val="20"/>
          <w:szCs w:val="20"/>
        </w:rPr>
      </w:pPr>
      <w:r>
        <w:rPr>
          <w:sz w:val="20"/>
          <w:szCs w:val="20"/>
        </w:rPr>
        <w:t xml:space="preserve">- за </w:t>
      </w:r>
      <w:proofErr w:type="spellStart"/>
      <w:r>
        <w:rPr>
          <w:sz w:val="20"/>
          <w:szCs w:val="20"/>
        </w:rPr>
        <w:t>внутритарную</w:t>
      </w:r>
      <w:proofErr w:type="spellEnd"/>
      <w:r>
        <w:rPr>
          <w:sz w:val="20"/>
          <w:szCs w:val="20"/>
        </w:rPr>
        <w:t xml:space="preserve"> недостачу содержимого груза, принятого в исправной таре (целостной наружной упаковке);</w:t>
      </w:r>
    </w:p>
    <w:p w14:paraId="61ED7723" w14:textId="77777777" w:rsidR="00CD3E0A" w:rsidRDefault="0042476F">
      <w:pPr>
        <w:rPr>
          <w:sz w:val="20"/>
          <w:szCs w:val="20"/>
        </w:rPr>
      </w:pPr>
      <w:r>
        <w:rPr>
          <w:sz w:val="20"/>
          <w:szCs w:val="20"/>
        </w:rPr>
        <w:t>- за отсутствие получателя по указанн</w:t>
      </w:r>
      <w:r w:rsidR="00BA7D40">
        <w:rPr>
          <w:sz w:val="20"/>
          <w:szCs w:val="20"/>
        </w:rPr>
        <w:t>ым Клиентом адресам и телефонам</w:t>
      </w:r>
    </w:p>
    <w:p w14:paraId="6E007113" w14:textId="77777777" w:rsidR="00CD3E0A" w:rsidRDefault="0042476F">
      <w:pPr>
        <w:rPr>
          <w:sz w:val="20"/>
          <w:szCs w:val="20"/>
        </w:rPr>
      </w:pPr>
      <w:r>
        <w:rPr>
          <w:sz w:val="20"/>
          <w:szCs w:val="20"/>
        </w:rPr>
        <w:t>- за невыполнение своих обязательств в</w:t>
      </w:r>
      <w:r w:rsidR="00BA7D40">
        <w:rPr>
          <w:sz w:val="20"/>
          <w:szCs w:val="20"/>
        </w:rPr>
        <w:t>,</w:t>
      </w:r>
      <w:r>
        <w:rPr>
          <w:sz w:val="20"/>
          <w:szCs w:val="20"/>
        </w:rPr>
        <w:t xml:space="preserve"> случае, если это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w:t>
      </w:r>
      <w:proofErr w:type="gramStart"/>
      <w:r>
        <w:rPr>
          <w:sz w:val="20"/>
          <w:szCs w:val="20"/>
        </w:rPr>
        <w:t>так же</w:t>
      </w:r>
      <w:proofErr w:type="gramEnd"/>
      <w:r>
        <w:rPr>
          <w:sz w:val="20"/>
          <w:szCs w:val="20"/>
        </w:rPr>
        <w:t xml:space="preserve"> явлений природного и техногенного характера.</w:t>
      </w:r>
    </w:p>
    <w:p w14:paraId="21FECD4E" w14:textId="77777777" w:rsidR="00CD3E0A" w:rsidRDefault="0042476F">
      <w:pPr>
        <w:rPr>
          <w:b/>
          <w:sz w:val="20"/>
          <w:szCs w:val="20"/>
        </w:rPr>
      </w:pPr>
      <w:r>
        <w:rPr>
          <w:b/>
          <w:sz w:val="20"/>
          <w:szCs w:val="20"/>
        </w:rPr>
        <w:t>5.2. Клиент несет ответственность:</w:t>
      </w:r>
    </w:p>
    <w:p w14:paraId="4716F64A" w14:textId="77777777" w:rsidR="00CD3E0A" w:rsidRDefault="0042476F">
      <w:pPr>
        <w:rPr>
          <w:sz w:val="20"/>
          <w:szCs w:val="20"/>
        </w:rPr>
      </w:pPr>
      <w:r>
        <w:rPr>
          <w:sz w:val="20"/>
          <w:szCs w:val="20"/>
        </w:rPr>
        <w:t xml:space="preserve">5.2.1. За достоверность и точность сведений о грузе, предоставляемых Экспедитору, в случае отсутствия, недостачи, или недостоверности данной информации Клиент возмещает Экспедитору все расходы на возврат, хранение, переадресовку </w:t>
      </w:r>
      <w:proofErr w:type="gramStart"/>
      <w:r>
        <w:rPr>
          <w:sz w:val="20"/>
          <w:szCs w:val="20"/>
        </w:rPr>
        <w:t>груза  и</w:t>
      </w:r>
      <w:proofErr w:type="gramEnd"/>
      <w:r>
        <w:rPr>
          <w:sz w:val="20"/>
          <w:szCs w:val="20"/>
        </w:rPr>
        <w:t xml:space="preserve"> другие услуги организуемые Экспедитором. </w:t>
      </w:r>
    </w:p>
    <w:p w14:paraId="56F33D43" w14:textId="77777777" w:rsidR="00CD3E0A" w:rsidRDefault="0042476F">
      <w:pPr>
        <w:rPr>
          <w:sz w:val="20"/>
          <w:szCs w:val="20"/>
        </w:rPr>
      </w:pPr>
      <w:r>
        <w:rPr>
          <w:sz w:val="20"/>
          <w:szCs w:val="20"/>
        </w:rPr>
        <w:t xml:space="preserve">5.2.2. За точную, полную и правильную информацию о координатах Получателя. </w:t>
      </w:r>
    </w:p>
    <w:p w14:paraId="4C821F03" w14:textId="77777777" w:rsidR="00CD3E0A" w:rsidRDefault="0042476F">
      <w:pPr>
        <w:rPr>
          <w:sz w:val="20"/>
          <w:szCs w:val="20"/>
        </w:rPr>
      </w:pPr>
      <w:r>
        <w:rPr>
          <w:sz w:val="20"/>
          <w:szCs w:val="20"/>
        </w:rPr>
        <w:t>5.2.3. За надлежащую упаковку и отправительскую маркировку.</w:t>
      </w:r>
    </w:p>
    <w:p w14:paraId="36EC909B" w14:textId="77777777" w:rsidR="00CD3E0A" w:rsidRDefault="0042476F">
      <w:pPr>
        <w:rPr>
          <w:sz w:val="20"/>
          <w:szCs w:val="20"/>
        </w:rPr>
      </w:pPr>
      <w:r>
        <w:rPr>
          <w:sz w:val="20"/>
          <w:szCs w:val="20"/>
        </w:rPr>
        <w:t>5.2.4. За своевременное извещение Экспедитора о каких-либо изменениях условий Договора.</w:t>
      </w:r>
    </w:p>
    <w:p w14:paraId="2C744DF8" w14:textId="77777777" w:rsidR="00CD3E0A" w:rsidRDefault="0042476F">
      <w:pPr>
        <w:rPr>
          <w:sz w:val="20"/>
          <w:szCs w:val="20"/>
        </w:rPr>
      </w:pPr>
      <w:r>
        <w:rPr>
          <w:sz w:val="20"/>
          <w:szCs w:val="20"/>
        </w:rPr>
        <w:t>5.2.5. За несвоевременную оплату оказанных услуг Экспедитора Клиент выплачивает пеню из расчета 0,1% от суммы денежного обязательства за каждый день просрочки.</w:t>
      </w:r>
    </w:p>
    <w:p w14:paraId="04DFFDC3" w14:textId="77777777" w:rsidR="00CD3E0A" w:rsidRDefault="00CD3E0A">
      <w:pPr>
        <w:rPr>
          <w:b/>
          <w:sz w:val="20"/>
          <w:szCs w:val="20"/>
        </w:rPr>
      </w:pPr>
    </w:p>
    <w:p w14:paraId="2016CD13" w14:textId="77777777" w:rsidR="00CD3E0A" w:rsidRDefault="00CD3E0A">
      <w:pPr>
        <w:rPr>
          <w:b/>
          <w:sz w:val="20"/>
          <w:szCs w:val="20"/>
        </w:rPr>
      </w:pPr>
    </w:p>
    <w:p w14:paraId="25C62453" w14:textId="77777777" w:rsidR="00CD3E0A" w:rsidRDefault="00CD3E0A">
      <w:pPr>
        <w:rPr>
          <w:b/>
          <w:sz w:val="20"/>
          <w:szCs w:val="20"/>
        </w:rPr>
      </w:pPr>
    </w:p>
    <w:p w14:paraId="3D6C5680" w14:textId="77777777" w:rsidR="00CD3E0A" w:rsidRDefault="0042476F">
      <w:pPr>
        <w:rPr>
          <w:b/>
          <w:sz w:val="20"/>
          <w:szCs w:val="20"/>
        </w:rPr>
      </w:pPr>
      <w:r>
        <w:rPr>
          <w:b/>
          <w:sz w:val="20"/>
          <w:szCs w:val="20"/>
        </w:rPr>
        <w:t>6. Заключительные положения</w:t>
      </w:r>
    </w:p>
    <w:p w14:paraId="003F37E2" w14:textId="77777777" w:rsidR="00CD3E0A" w:rsidRDefault="00CD3E0A">
      <w:pPr>
        <w:rPr>
          <w:b/>
          <w:sz w:val="20"/>
          <w:szCs w:val="20"/>
        </w:rPr>
      </w:pPr>
    </w:p>
    <w:p w14:paraId="144F823D" w14:textId="6CD427AA" w:rsidR="00CD3E0A" w:rsidRDefault="0042476F">
      <w:pPr>
        <w:rPr>
          <w:sz w:val="20"/>
          <w:szCs w:val="20"/>
        </w:rPr>
      </w:pPr>
      <w:r>
        <w:rPr>
          <w:sz w:val="20"/>
          <w:szCs w:val="20"/>
        </w:rPr>
        <w:t>6.1. Настоящий Договор вступает в силу со дня подписания его двумя сторона</w:t>
      </w:r>
      <w:r w:rsidR="00D050D9">
        <w:rPr>
          <w:sz w:val="20"/>
          <w:szCs w:val="20"/>
        </w:rPr>
        <w:t>ми и действует до 31 декабря 20</w:t>
      </w:r>
      <w:r w:rsidR="00CB7147">
        <w:rPr>
          <w:sz w:val="20"/>
          <w:szCs w:val="20"/>
        </w:rPr>
        <w:t>2</w:t>
      </w:r>
      <w:r w:rsidR="00B95150">
        <w:rPr>
          <w:sz w:val="20"/>
          <w:szCs w:val="20"/>
        </w:rPr>
        <w:t>6</w:t>
      </w:r>
      <w:r>
        <w:rPr>
          <w:sz w:val="20"/>
          <w:szCs w:val="20"/>
        </w:rPr>
        <w:t>г.</w:t>
      </w:r>
    </w:p>
    <w:p w14:paraId="49442D49" w14:textId="77777777" w:rsidR="00CD3E0A" w:rsidRDefault="0042476F">
      <w:pPr>
        <w:rPr>
          <w:sz w:val="20"/>
          <w:szCs w:val="20"/>
        </w:rPr>
      </w:pPr>
      <w:r>
        <w:rPr>
          <w:sz w:val="20"/>
          <w:szCs w:val="20"/>
        </w:rPr>
        <w:t>6.2. Действие договора пролонгируется на следующий календарный год, если за 15 дней до окончания срока Договора ни одна из сторон не уведомит другую об отсутствии намерения продолжать договорные отношения.</w:t>
      </w:r>
    </w:p>
    <w:p w14:paraId="578A2A88" w14:textId="77777777" w:rsidR="00CD3E0A" w:rsidRDefault="0042476F">
      <w:pPr>
        <w:rPr>
          <w:sz w:val="20"/>
          <w:szCs w:val="20"/>
        </w:rPr>
      </w:pPr>
      <w:r>
        <w:rPr>
          <w:sz w:val="20"/>
          <w:szCs w:val="20"/>
        </w:rPr>
        <w:t>6.3. Действие настоящего Договора может быть прекращено досрочно по основаниям и в порядке, предусмотренным ст.ст.450-453 Гражданского кодекса Российской Федерации.</w:t>
      </w:r>
    </w:p>
    <w:p w14:paraId="6A8E8DBA" w14:textId="77777777" w:rsidR="00CD3E0A" w:rsidRDefault="0042476F">
      <w:pPr>
        <w:rPr>
          <w:sz w:val="20"/>
          <w:szCs w:val="20"/>
        </w:rPr>
      </w:pPr>
      <w:r>
        <w:rPr>
          <w:sz w:val="20"/>
          <w:szCs w:val="20"/>
        </w:rPr>
        <w:t xml:space="preserve">6.4 Документы, принятые сторонами в факсимильном виде либо </w:t>
      </w:r>
      <w:proofErr w:type="gramStart"/>
      <w:r>
        <w:rPr>
          <w:sz w:val="20"/>
          <w:szCs w:val="20"/>
        </w:rPr>
        <w:t>электронном виде</w:t>
      </w:r>
      <w:proofErr w:type="gramEnd"/>
      <w:r>
        <w:rPr>
          <w:sz w:val="20"/>
          <w:szCs w:val="20"/>
        </w:rPr>
        <w:t xml:space="preserve">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w:t>
      </w:r>
    </w:p>
    <w:p w14:paraId="79E00F1B" w14:textId="77777777" w:rsidR="00CD3E0A" w:rsidRDefault="0042476F">
      <w:pPr>
        <w:rPr>
          <w:sz w:val="20"/>
          <w:szCs w:val="20"/>
        </w:rPr>
      </w:pPr>
      <w:r>
        <w:rPr>
          <w:sz w:val="20"/>
          <w:szCs w:val="20"/>
        </w:rPr>
        <w:t>сохраняют юридическую силу и являются действительными до момента передачи оригиналов документов.</w:t>
      </w:r>
    </w:p>
    <w:p w14:paraId="23B06649" w14:textId="77777777" w:rsidR="00CD3E0A" w:rsidRDefault="0042476F">
      <w:pPr>
        <w:rPr>
          <w:sz w:val="20"/>
          <w:szCs w:val="20"/>
        </w:rPr>
      </w:pPr>
      <w:r>
        <w:rPr>
          <w:sz w:val="20"/>
          <w:szCs w:val="20"/>
        </w:rPr>
        <w:t xml:space="preserve">6.5. Все изменения и дополнения условий настоящего договора совершенные в письменной форме в экспедиторских </w:t>
      </w:r>
    </w:p>
    <w:p w14:paraId="4150D284" w14:textId="77777777" w:rsidR="00CD3E0A" w:rsidRDefault="00CD3E0A"/>
    <w:p w14:paraId="54A8DD2E" w14:textId="77777777" w:rsidR="00CD3E0A" w:rsidRDefault="00CD3E0A"/>
    <w:p w14:paraId="6D3A15A2" w14:textId="77777777" w:rsidR="008A11A3" w:rsidRDefault="008A11A3">
      <w:pPr>
        <w:rPr>
          <w:sz w:val="20"/>
          <w:szCs w:val="20"/>
        </w:rPr>
      </w:pPr>
    </w:p>
    <w:p w14:paraId="685CE594" w14:textId="77777777" w:rsidR="00CD3E0A" w:rsidRDefault="0042476F">
      <w:pPr>
        <w:rPr>
          <w:sz w:val="20"/>
          <w:szCs w:val="20"/>
        </w:rPr>
      </w:pPr>
      <w:r>
        <w:rPr>
          <w:b/>
          <w:sz w:val="20"/>
          <w:szCs w:val="20"/>
        </w:rPr>
        <w:t xml:space="preserve">Клиент </w:t>
      </w:r>
      <w:r>
        <w:rPr>
          <w:sz w:val="20"/>
          <w:szCs w:val="20"/>
        </w:rPr>
        <w:t>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Экспедитор _________________</w:t>
      </w:r>
    </w:p>
    <w:p w14:paraId="4EE0572D" w14:textId="77777777" w:rsidR="00CD3E0A" w:rsidRDefault="00CD3E0A">
      <w:pPr>
        <w:rPr>
          <w:sz w:val="20"/>
          <w:szCs w:val="20"/>
        </w:rPr>
      </w:pPr>
    </w:p>
    <w:p w14:paraId="0F7D2F38" w14:textId="77777777" w:rsidR="00CD3E0A" w:rsidRDefault="00CD3E0A">
      <w:pPr>
        <w:rPr>
          <w:sz w:val="20"/>
          <w:szCs w:val="20"/>
        </w:rPr>
      </w:pPr>
    </w:p>
    <w:p w14:paraId="508930F7" w14:textId="77777777" w:rsidR="00CD3E0A" w:rsidRDefault="00CD3E0A">
      <w:pPr>
        <w:rPr>
          <w:sz w:val="20"/>
          <w:szCs w:val="20"/>
        </w:rPr>
      </w:pPr>
    </w:p>
    <w:p w14:paraId="3A28415B" w14:textId="77777777" w:rsidR="00586EAA" w:rsidRDefault="00586EAA">
      <w:pPr>
        <w:rPr>
          <w:sz w:val="20"/>
          <w:szCs w:val="20"/>
        </w:rPr>
      </w:pPr>
    </w:p>
    <w:p w14:paraId="356020CB" w14:textId="77777777" w:rsidR="00586EAA" w:rsidRDefault="00586EAA">
      <w:pPr>
        <w:rPr>
          <w:sz w:val="20"/>
          <w:szCs w:val="20"/>
        </w:rPr>
      </w:pPr>
    </w:p>
    <w:p w14:paraId="43D6D254" w14:textId="77777777" w:rsidR="00586EAA" w:rsidRDefault="00586EAA">
      <w:pPr>
        <w:rPr>
          <w:sz w:val="20"/>
          <w:szCs w:val="20"/>
        </w:rPr>
      </w:pPr>
    </w:p>
    <w:p w14:paraId="234FBE67" w14:textId="77777777" w:rsidR="00CD3E0A" w:rsidRDefault="0042476F">
      <w:pPr>
        <w:rPr>
          <w:sz w:val="20"/>
          <w:szCs w:val="20"/>
        </w:rPr>
      </w:pPr>
      <w:r>
        <w:rPr>
          <w:sz w:val="20"/>
          <w:szCs w:val="20"/>
        </w:rPr>
        <w:t>документах, выдаваемых Клиенту</w:t>
      </w:r>
      <w:r w:rsidR="00BA7D40">
        <w:rPr>
          <w:sz w:val="20"/>
          <w:szCs w:val="20"/>
        </w:rPr>
        <w:t>,</w:t>
      </w:r>
      <w:r>
        <w:rPr>
          <w:sz w:val="20"/>
          <w:szCs w:val="20"/>
        </w:rPr>
        <w:t xml:space="preserve"> вступают в силу с момента подписания их Клиентом.</w:t>
      </w:r>
    </w:p>
    <w:p w14:paraId="45483FBF" w14:textId="77777777" w:rsidR="00CD3E0A" w:rsidRDefault="0042476F">
      <w:pPr>
        <w:rPr>
          <w:sz w:val="20"/>
          <w:szCs w:val="20"/>
        </w:rPr>
      </w:pPr>
      <w:r>
        <w:rPr>
          <w:sz w:val="20"/>
          <w:szCs w:val="20"/>
        </w:rPr>
        <w:t xml:space="preserve">6.6. Все </w:t>
      </w:r>
      <w:proofErr w:type="gramStart"/>
      <w:r>
        <w:rPr>
          <w:sz w:val="20"/>
          <w:szCs w:val="20"/>
        </w:rPr>
        <w:t>разногласия  по</w:t>
      </w:r>
      <w:proofErr w:type="gramEnd"/>
      <w:r>
        <w:rPr>
          <w:sz w:val="20"/>
          <w:szCs w:val="20"/>
        </w:rPr>
        <w:t xml:space="preserve"> настоящему Договору стороны будут стремиться урегулировать путем переговоров. При не достижении согласия в результате переговоров споры разрешаются в судебном порядке. В случае, если спор передается на рассмотрение суда, данный судебный спор рассматривается в Арбитражном суде.</w:t>
      </w:r>
    </w:p>
    <w:p w14:paraId="7FC2636A" w14:textId="77777777" w:rsidR="00CD3E0A" w:rsidRDefault="0042476F">
      <w:pPr>
        <w:rPr>
          <w:sz w:val="20"/>
          <w:szCs w:val="20"/>
        </w:rPr>
      </w:pPr>
      <w:r>
        <w:rPr>
          <w:sz w:val="20"/>
          <w:szCs w:val="20"/>
        </w:rPr>
        <w:t>6.</w:t>
      </w:r>
      <w:r w:rsidR="00BA7D40">
        <w:rPr>
          <w:sz w:val="20"/>
          <w:szCs w:val="20"/>
        </w:rPr>
        <w:t xml:space="preserve">7. Для целей настоящего </w:t>
      </w:r>
      <w:proofErr w:type="gramStart"/>
      <w:r w:rsidR="00BA7D40">
        <w:rPr>
          <w:sz w:val="20"/>
          <w:szCs w:val="20"/>
        </w:rPr>
        <w:t xml:space="preserve">договора </w:t>
      </w:r>
      <w:r>
        <w:rPr>
          <w:sz w:val="20"/>
          <w:szCs w:val="20"/>
        </w:rPr>
        <w:t xml:space="preserve"> обязательный</w:t>
      </w:r>
      <w:proofErr w:type="gramEnd"/>
      <w:r>
        <w:rPr>
          <w:sz w:val="20"/>
          <w:szCs w:val="20"/>
        </w:rPr>
        <w:t xml:space="preserve"> досудебный порядок подачи Клиентом претензии считается соблюденным, а претензия предъявленной</w:t>
      </w:r>
      <w:r w:rsidR="00BA7D40">
        <w:rPr>
          <w:sz w:val="20"/>
          <w:szCs w:val="20"/>
        </w:rPr>
        <w:t>,</w:t>
      </w:r>
      <w:r>
        <w:rPr>
          <w:sz w:val="20"/>
          <w:szCs w:val="20"/>
        </w:rPr>
        <w:t xml:space="preserve"> при условии предоставления одновременно с претензией пак</w:t>
      </w:r>
      <w:r w:rsidR="00BA7D40">
        <w:rPr>
          <w:sz w:val="20"/>
          <w:szCs w:val="20"/>
        </w:rPr>
        <w:t>ета документов</w:t>
      </w:r>
      <w:r>
        <w:rPr>
          <w:sz w:val="20"/>
          <w:szCs w:val="20"/>
        </w:rPr>
        <w:t xml:space="preserve"> достаточного для полного и всестороннего рассмотрения сложившейся ситуации (перечень документов утвержден приказом Клиента. В случае предъявления претензии без полного пакета необходимых документов, либо отдельного документа претензия считается не предъявленной, досудебный порядок не соблюденным, а предоставленные документы вместе с претензией по истечении одного месяца с момента получения подлежать возврату направившей ее стороне.</w:t>
      </w:r>
    </w:p>
    <w:p w14:paraId="5F6CE253" w14:textId="77777777" w:rsidR="00CD3E0A" w:rsidRDefault="0042476F">
      <w:pPr>
        <w:rPr>
          <w:sz w:val="20"/>
          <w:szCs w:val="20"/>
        </w:rPr>
      </w:pPr>
      <w:r>
        <w:rPr>
          <w:sz w:val="20"/>
          <w:szCs w:val="20"/>
        </w:rPr>
        <w:t>6.8. В случае изменения банковских реквизитов, адреса местонахождения, номеров средств связи</w:t>
      </w:r>
      <w:r w:rsidR="00BA7D40">
        <w:rPr>
          <w:sz w:val="20"/>
          <w:szCs w:val="20"/>
        </w:rPr>
        <w:t>, с</w:t>
      </w:r>
      <w:r>
        <w:rPr>
          <w:sz w:val="20"/>
          <w:szCs w:val="20"/>
        </w:rPr>
        <w:t>тороны обязаны в течении 5 (пяти) рабочих дней сообщить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6F337E10" w14:textId="77777777" w:rsidR="00CD3E0A" w:rsidRDefault="0042476F">
      <w:pPr>
        <w:autoSpaceDE w:val="0"/>
        <w:rPr>
          <w:sz w:val="20"/>
          <w:szCs w:val="20"/>
        </w:rPr>
      </w:pPr>
      <w:r>
        <w:rPr>
          <w:bCs/>
          <w:sz w:val="20"/>
          <w:szCs w:val="20"/>
        </w:rPr>
        <w:t>6.9.</w:t>
      </w:r>
      <w:r>
        <w:rPr>
          <w:sz w:val="20"/>
          <w:szCs w:val="20"/>
        </w:rPr>
        <w:t xml:space="preserve"> В случаях, не предусмотренных настоящим Договором, стороны руководствуются действующим гражданским законодательством Российской Федерации.</w:t>
      </w:r>
    </w:p>
    <w:p w14:paraId="25782BF1" w14:textId="77777777" w:rsidR="00CD3E0A" w:rsidRDefault="0042476F">
      <w:pPr>
        <w:rPr>
          <w:sz w:val="20"/>
          <w:szCs w:val="20"/>
        </w:rPr>
      </w:pPr>
      <w:r>
        <w:rPr>
          <w:sz w:val="20"/>
          <w:szCs w:val="20"/>
        </w:rPr>
        <w:t>6.10. Настоящий Договор составлен в двух экземплярах, имеющих равную юридическую силу.</w:t>
      </w:r>
    </w:p>
    <w:p w14:paraId="0E3A8768" w14:textId="77777777" w:rsidR="00CD3E0A" w:rsidRDefault="0042476F">
      <w:pPr>
        <w:rPr>
          <w:sz w:val="20"/>
          <w:szCs w:val="20"/>
        </w:rPr>
      </w:pPr>
      <w:r>
        <w:rPr>
          <w:sz w:val="20"/>
          <w:szCs w:val="20"/>
        </w:rPr>
        <w:t>6.11. Экспедитор сам является налоговым агентом.</w:t>
      </w:r>
    </w:p>
    <w:p w14:paraId="766965DD" w14:textId="77777777" w:rsidR="00CD3E0A" w:rsidRDefault="00CD3E0A"/>
    <w:p w14:paraId="4475BB42" w14:textId="77777777" w:rsidR="00CD3E0A" w:rsidRDefault="00CD3E0A">
      <w:pPr>
        <w:rPr>
          <w:b/>
          <w:sz w:val="20"/>
          <w:szCs w:val="20"/>
        </w:rPr>
      </w:pPr>
    </w:p>
    <w:p w14:paraId="739DA312" w14:textId="77777777" w:rsidR="00CD3E0A" w:rsidRDefault="00586EAA" w:rsidP="00C25085">
      <w:pPr>
        <w:rPr>
          <w:b/>
          <w:sz w:val="20"/>
          <w:szCs w:val="20"/>
        </w:rPr>
      </w:pPr>
      <w:r>
        <w:rPr>
          <w:b/>
          <w:sz w:val="20"/>
          <w:szCs w:val="20"/>
        </w:rPr>
        <w:t>7. Р</w:t>
      </w:r>
      <w:r w:rsidR="0042476F">
        <w:rPr>
          <w:b/>
          <w:sz w:val="20"/>
          <w:szCs w:val="20"/>
        </w:rPr>
        <w:t>еквизиты сторон</w:t>
      </w:r>
      <w:r>
        <w:rPr>
          <w:b/>
          <w:sz w:val="20"/>
          <w:szCs w:val="20"/>
        </w:rPr>
        <w:t>.</w:t>
      </w:r>
    </w:p>
    <w:p w14:paraId="0185F06A" w14:textId="77777777" w:rsidR="00CD3E0A" w:rsidRDefault="00CD3E0A" w:rsidP="00C25085">
      <w:pPr>
        <w:rPr>
          <w:b/>
          <w:sz w:val="20"/>
          <w:szCs w:val="20"/>
        </w:rPr>
      </w:pPr>
    </w:p>
    <w:p w14:paraId="0A64C430" w14:textId="77777777" w:rsidR="00CD3E0A" w:rsidRDefault="00CD3E0A" w:rsidP="00C25085">
      <w:pPr>
        <w:rPr>
          <w:b/>
          <w:sz w:val="20"/>
          <w:szCs w:val="20"/>
        </w:rPr>
      </w:pPr>
    </w:p>
    <w:tbl>
      <w:tblPr>
        <w:tblW w:w="0" w:type="auto"/>
        <w:tblLayout w:type="fixed"/>
        <w:tblLook w:val="0000" w:firstRow="0" w:lastRow="0" w:firstColumn="0" w:lastColumn="0" w:noHBand="0" w:noVBand="0"/>
      </w:tblPr>
      <w:tblGrid>
        <w:gridCol w:w="5148"/>
        <w:gridCol w:w="4989"/>
      </w:tblGrid>
      <w:tr w:rsidR="00CD3E0A" w14:paraId="7617B0D7" w14:textId="77777777">
        <w:tc>
          <w:tcPr>
            <w:tcW w:w="5148" w:type="dxa"/>
            <w:shd w:val="clear" w:color="auto" w:fill="auto"/>
          </w:tcPr>
          <w:p w14:paraId="56C72953" w14:textId="77777777" w:rsidR="00CD3E0A" w:rsidRDefault="005B5CFA" w:rsidP="00C25085">
            <w:pPr>
              <w:snapToGrid w:val="0"/>
              <w:rPr>
                <w:u w:val="single"/>
              </w:rPr>
            </w:pPr>
            <w:r>
              <w:rPr>
                <w:u w:val="single"/>
              </w:rPr>
              <w:t>Экспедитор</w:t>
            </w:r>
          </w:p>
        </w:tc>
        <w:tc>
          <w:tcPr>
            <w:tcW w:w="4989" w:type="dxa"/>
            <w:shd w:val="clear" w:color="auto" w:fill="auto"/>
          </w:tcPr>
          <w:p w14:paraId="318929DC" w14:textId="77777777" w:rsidR="00CD3E0A" w:rsidRDefault="00D26748" w:rsidP="00C25085">
            <w:pPr>
              <w:snapToGrid w:val="0"/>
              <w:rPr>
                <w:u w:val="single"/>
              </w:rPr>
            </w:pPr>
            <w:r>
              <w:rPr>
                <w:u w:val="single"/>
              </w:rPr>
              <w:t>Клиент</w:t>
            </w:r>
            <w:r w:rsidR="002044E1">
              <w:rPr>
                <w:u w:val="single"/>
              </w:rPr>
              <w:t xml:space="preserve">  </w:t>
            </w:r>
          </w:p>
        </w:tc>
      </w:tr>
      <w:tr w:rsidR="00CD3E0A" w14:paraId="62A19970" w14:textId="77777777">
        <w:tc>
          <w:tcPr>
            <w:tcW w:w="5148" w:type="dxa"/>
            <w:shd w:val="clear" w:color="auto" w:fill="auto"/>
          </w:tcPr>
          <w:p w14:paraId="05E812BB" w14:textId="77777777" w:rsidR="00CD3E0A" w:rsidRDefault="00593563" w:rsidP="00C25085">
            <w:pPr>
              <w:tabs>
                <w:tab w:val="left" w:pos="7560"/>
              </w:tabs>
              <w:snapToGrid w:val="0"/>
              <w:rPr>
                <w:sz w:val="20"/>
                <w:szCs w:val="20"/>
                <w:u w:val="single"/>
              </w:rPr>
            </w:pPr>
            <w:r>
              <w:rPr>
                <w:sz w:val="20"/>
                <w:szCs w:val="20"/>
                <w:u w:val="single"/>
              </w:rPr>
              <w:t>ООО «</w:t>
            </w:r>
            <w:proofErr w:type="spellStart"/>
            <w:r>
              <w:rPr>
                <w:sz w:val="20"/>
                <w:szCs w:val="20"/>
                <w:u w:val="single"/>
              </w:rPr>
              <w:t>ТрансСервисГрупп</w:t>
            </w:r>
            <w:proofErr w:type="spellEnd"/>
            <w:r w:rsidR="00E52105">
              <w:rPr>
                <w:sz w:val="20"/>
                <w:szCs w:val="20"/>
                <w:u w:val="single"/>
              </w:rPr>
              <w:t>»</w:t>
            </w:r>
          </w:p>
          <w:p w14:paraId="332355B1" w14:textId="77777777" w:rsidR="00BB1036" w:rsidRDefault="0042476F" w:rsidP="00C25085">
            <w:pPr>
              <w:tabs>
                <w:tab w:val="left" w:pos="7560"/>
              </w:tabs>
              <w:rPr>
                <w:sz w:val="20"/>
                <w:szCs w:val="20"/>
              </w:rPr>
            </w:pPr>
            <w:r>
              <w:rPr>
                <w:sz w:val="20"/>
                <w:szCs w:val="20"/>
              </w:rPr>
              <w:t xml:space="preserve">Юр. адрес: 432072 г. Ульяновск,  </w:t>
            </w:r>
          </w:p>
          <w:p w14:paraId="6D9B4542" w14:textId="77777777" w:rsidR="00CD3E0A" w:rsidRDefault="005A05DC" w:rsidP="00C25085">
            <w:pPr>
              <w:tabs>
                <w:tab w:val="left" w:pos="7560"/>
              </w:tabs>
              <w:rPr>
                <w:sz w:val="20"/>
                <w:szCs w:val="20"/>
              </w:rPr>
            </w:pPr>
            <w:proofErr w:type="spellStart"/>
            <w:r>
              <w:rPr>
                <w:sz w:val="20"/>
                <w:szCs w:val="20"/>
              </w:rPr>
              <w:t>Пр.Авиастроителей</w:t>
            </w:r>
            <w:proofErr w:type="spellEnd"/>
            <w:r>
              <w:rPr>
                <w:sz w:val="20"/>
                <w:szCs w:val="20"/>
              </w:rPr>
              <w:t xml:space="preserve"> д.12/21 </w:t>
            </w:r>
          </w:p>
          <w:p w14:paraId="78BCECA2" w14:textId="77777777" w:rsidR="00CD3E0A" w:rsidRDefault="00593563" w:rsidP="00C25085">
            <w:pPr>
              <w:tabs>
                <w:tab w:val="left" w:pos="7560"/>
              </w:tabs>
              <w:rPr>
                <w:sz w:val="20"/>
                <w:szCs w:val="20"/>
              </w:rPr>
            </w:pPr>
            <w:r>
              <w:rPr>
                <w:sz w:val="20"/>
                <w:szCs w:val="20"/>
              </w:rPr>
              <w:t>ИНН 7328087573</w:t>
            </w:r>
          </w:p>
          <w:p w14:paraId="02CF0634" w14:textId="77777777" w:rsidR="00CD3E0A" w:rsidRDefault="00E52105" w:rsidP="00C25085">
            <w:pPr>
              <w:tabs>
                <w:tab w:val="left" w:pos="7560"/>
              </w:tabs>
              <w:rPr>
                <w:sz w:val="20"/>
                <w:szCs w:val="20"/>
              </w:rPr>
            </w:pPr>
            <w:r>
              <w:rPr>
                <w:sz w:val="20"/>
                <w:szCs w:val="20"/>
              </w:rPr>
              <w:t>КПП 732801001</w:t>
            </w:r>
          </w:p>
          <w:p w14:paraId="5B2DBC66" w14:textId="77777777" w:rsidR="00331087" w:rsidRPr="00331087" w:rsidRDefault="00331087" w:rsidP="00C25085">
            <w:pPr>
              <w:rPr>
                <w:sz w:val="20"/>
                <w:szCs w:val="20"/>
              </w:rPr>
            </w:pPr>
            <w:r w:rsidRPr="00331087">
              <w:rPr>
                <w:sz w:val="20"/>
                <w:szCs w:val="20"/>
              </w:rPr>
              <w:t>ОГРН 1167325051937</w:t>
            </w:r>
          </w:p>
          <w:p w14:paraId="04A18827" w14:textId="77777777" w:rsidR="00CD3E0A" w:rsidRDefault="00BB1036" w:rsidP="00C25085">
            <w:pPr>
              <w:tabs>
                <w:tab w:val="left" w:pos="7560"/>
              </w:tabs>
              <w:rPr>
                <w:sz w:val="20"/>
                <w:szCs w:val="20"/>
              </w:rPr>
            </w:pPr>
            <w:r w:rsidRPr="00BB1036">
              <w:rPr>
                <w:sz w:val="20"/>
                <w:szCs w:val="20"/>
              </w:rPr>
              <w:t>Название банка: Ф ТОЧКА БАНК КИВИ БАНК (АО)</w:t>
            </w:r>
            <w:r>
              <w:rPr>
                <w:sz w:val="20"/>
                <w:szCs w:val="20"/>
              </w:rPr>
              <w:t xml:space="preserve"> г. Москва</w:t>
            </w:r>
          </w:p>
          <w:p w14:paraId="43F0E449" w14:textId="77777777" w:rsidR="00BB1036" w:rsidRDefault="00BB1036" w:rsidP="00C25085">
            <w:pPr>
              <w:tabs>
                <w:tab w:val="left" w:pos="7560"/>
              </w:tabs>
              <w:rPr>
                <w:sz w:val="20"/>
                <w:szCs w:val="20"/>
              </w:rPr>
            </w:pPr>
            <w:r>
              <w:rPr>
                <w:sz w:val="20"/>
                <w:szCs w:val="20"/>
              </w:rPr>
              <w:t xml:space="preserve">БИК </w:t>
            </w:r>
            <w:r w:rsidRPr="00BB1036">
              <w:rPr>
                <w:sz w:val="20"/>
                <w:szCs w:val="20"/>
              </w:rPr>
              <w:t>044525797</w:t>
            </w:r>
          </w:p>
          <w:p w14:paraId="0B728D21" w14:textId="77777777" w:rsidR="00BB1036" w:rsidRDefault="00BB1036" w:rsidP="00C25085">
            <w:pPr>
              <w:tabs>
                <w:tab w:val="left" w:pos="7560"/>
              </w:tabs>
              <w:rPr>
                <w:sz w:val="20"/>
                <w:szCs w:val="20"/>
              </w:rPr>
            </w:pPr>
            <w:r>
              <w:rPr>
                <w:sz w:val="20"/>
                <w:szCs w:val="20"/>
              </w:rPr>
              <w:t>к/</w:t>
            </w:r>
            <w:proofErr w:type="gramStart"/>
            <w:r>
              <w:rPr>
                <w:sz w:val="20"/>
                <w:szCs w:val="20"/>
              </w:rPr>
              <w:t xml:space="preserve">с </w:t>
            </w:r>
            <w:r w:rsidRPr="00BB1036">
              <w:rPr>
                <w:sz w:val="20"/>
                <w:szCs w:val="20"/>
              </w:rPr>
              <w:t>:</w:t>
            </w:r>
            <w:proofErr w:type="gramEnd"/>
            <w:r>
              <w:rPr>
                <w:sz w:val="20"/>
                <w:szCs w:val="20"/>
              </w:rPr>
              <w:t xml:space="preserve"> № </w:t>
            </w:r>
            <w:r w:rsidRPr="00BB1036">
              <w:rPr>
                <w:sz w:val="20"/>
                <w:szCs w:val="20"/>
              </w:rPr>
              <w:t xml:space="preserve"> 30101810445250000797</w:t>
            </w:r>
          </w:p>
          <w:p w14:paraId="449CDED7" w14:textId="77777777" w:rsidR="00BB1036" w:rsidRDefault="00BB1036" w:rsidP="00C25085">
            <w:pPr>
              <w:tabs>
                <w:tab w:val="left" w:pos="7560"/>
              </w:tabs>
              <w:rPr>
                <w:sz w:val="20"/>
                <w:szCs w:val="20"/>
              </w:rPr>
            </w:pPr>
            <w:r>
              <w:rPr>
                <w:sz w:val="20"/>
                <w:szCs w:val="20"/>
              </w:rPr>
              <w:t>р/</w:t>
            </w:r>
            <w:proofErr w:type="gramStart"/>
            <w:r>
              <w:rPr>
                <w:sz w:val="20"/>
                <w:szCs w:val="20"/>
              </w:rPr>
              <w:t>с :</w:t>
            </w:r>
            <w:proofErr w:type="gramEnd"/>
            <w:r>
              <w:t xml:space="preserve"> </w:t>
            </w:r>
            <w:r w:rsidRPr="00BB1036">
              <w:rPr>
                <w:sz w:val="20"/>
                <w:szCs w:val="20"/>
              </w:rPr>
              <w:t>№40702810710050037273</w:t>
            </w:r>
          </w:p>
          <w:p w14:paraId="511DAC41" w14:textId="77777777" w:rsidR="00586EAA" w:rsidRDefault="00586EAA" w:rsidP="00C25085">
            <w:pPr>
              <w:tabs>
                <w:tab w:val="left" w:pos="7560"/>
              </w:tabs>
              <w:rPr>
                <w:sz w:val="20"/>
                <w:szCs w:val="20"/>
              </w:rPr>
            </w:pPr>
          </w:p>
          <w:p w14:paraId="7A6624C2" w14:textId="77777777" w:rsidR="00586EAA" w:rsidRDefault="00586EAA" w:rsidP="00C25085">
            <w:pPr>
              <w:tabs>
                <w:tab w:val="left" w:pos="7560"/>
              </w:tabs>
              <w:rPr>
                <w:sz w:val="20"/>
                <w:szCs w:val="20"/>
              </w:rPr>
            </w:pPr>
          </w:p>
          <w:p w14:paraId="3B9D1CF0" w14:textId="77777777" w:rsidR="00586EAA" w:rsidRDefault="00586EAA" w:rsidP="00C25085">
            <w:pPr>
              <w:tabs>
                <w:tab w:val="left" w:pos="7560"/>
              </w:tabs>
              <w:rPr>
                <w:sz w:val="20"/>
                <w:szCs w:val="20"/>
              </w:rPr>
            </w:pPr>
          </w:p>
          <w:p w14:paraId="156C03C6" w14:textId="77777777" w:rsidR="00CD3E0A" w:rsidRDefault="00CD3E0A" w:rsidP="00C25085">
            <w:pPr>
              <w:tabs>
                <w:tab w:val="left" w:pos="7560"/>
              </w:tabs>
              <w:rPr>
                <w:sz w:val="20"/>
                <w:szCs w:val="20"/>
              </w:rPr>
            </w:pPr>
          </w:p>
          <w:p w14:paraId="6BD97B93" w14:textId="77777777" w:rsidR="00CD3E0A" w:rsidRDefault="00FB50B2" w:rsidP="00C25085">
            <w:pPr>
              <w:tabs>
                <w:tab w:val="left" w:pos="7560"/>
              </w:tabs>
              <w:rPr>
                <w:sz w:val="20"/>
                <w:szCs w:val="20"/>
              </w:rPr>
            </w:pPr>
            <w:r>
              <w:rPr>
                <w:sz w:val="20"/>
                <w:szCs w:val="20"/>
              </w:rPr>
              <w:t xml:space="preserve"> г</w:t>
            </w:r>
            <w:r w:rsidR="00D050D9">
              <w:rPr>
                <w:sz w:val="20"/>
                <w:szCs w:val="20"/>
              </w:rPr>
              <w:t>ен</w:t>
            </w:r>
            <w:r>
              <w:rPr>
                <w:sz w:val="20"/>
                <w:szCs w:val="20"/>
              </w:rPr>
              <w:t>. Директор ООО «</w:t>
            </w:r>
            <w:proofErr w:type="spellStart"/>
            <w:r>
              <w:rPr>
                <w:sz w:val="20"/>
                <w:szCs w:val="20"/>
              </w:rPr>
              <w:t>ТрансСервисГрупп</w:t>
            </w:r>
            <w:proofErr w:type="spellEnd"/>
            <w:r w:rsidR="00E52105">
              <w:rPr>
                <w:sz w:val="20"/>
                <w:szCs w:val="20"/>
              </w:rPr>
              <w:t>»</w:t>
            </w:r>
            <w:r w:rsidR="0042476F">
              <w:rPr>
                <w:sz w:val="20"/>
                <w:szCs w:val="20"/>
              </w:rPr>
              <w:t>»</w:t>
            </w:r>
            <w:r>
              <w:rPr>
                <w:sz w:val="20"/>
                <w:szCs w:val="20"/>
              </w:rPr>
              <w:t xml:space="preserve">                           </w:t>
            </w:r>
          </w:p>
          <w:p w14:paraId="11669C88" w14:textId="77777777" w:rsidR="00CD3E0A" w:rsidRDefault="00CD3E0A" w:rsidP="00C25085">
            <w:pPr>
              <w:tabs>
                <w:tab w:val="left" w:pos="7560"/>
              </w:tabs>
              <w:rPr>
                <w:sz w:val="20"/>
                <w:szCs w:val="20"/>
              </w:rPr>
            </w:pPr>
          </w:p>
          <w:p w14:paraId="288FD710" w14:textId="77777777" w:rsidR="004C0B25" w:rsidRDefault="004C0B25" w:rsidP="00C25085">
            <w:pPr>
              <w:tabs>
                <w:tab w:val="left" w:pos="7560"/>
              </w:tabs>
              <w:rPr>
                <w:sz w:val="20"/>
                <w:szCs w:val="20"/>
              </w:rPr>
            </w:pPr>
          </w:p>
          <w:p w14:paraId="313A497F" w14:textId="77777777" w:rsidR="00CD3E0A" w:rsidRDefault="0042476F" w:rsidP="00C25085">
            <w:pPr>
              <w:tabs>
                <w:tab w:val="left" w:pos="7560"/>
              </w:tabs>
              <w:rPr>
                <w:sz w:val="20"/>
                <w:szCs w:val="20"/>
              </w:rPr>
            </w:pPr>
            <w:r>
              <w:rPr>
                <w:sz w:val="20"/>
                <w:szCs w:val="20"/>
                <w:u w:val="single"/>
              </w:rPr>
              <w:t xml:space="preserve">   </w:t>
            </w:r>
            <w:r w:rsidR="00D050D9">
              <w:rPr>
                <w:sz w:val="20"/>
                <w:szCs w:val="20"/>
                <w:u w:val="single"/>
              </w:rPr>
              <w:t>Шутов М.В.</w:t>
            </w:r>
            <w:r>
              <w:rPr>
                <w:sz w:val="20"/>
                <w:szCs w:val="20"/>
              </w:rPr>
              <w:t xml:space="preserve">                       _______________ </w:t>
            </w:r>
          </w:p>
          <w:p w14:paraId="242247F5" w14:textId="77777777" w:rsidR="00CD3E0A" w:rsidRDefault="0042476F" w:rsidP="00C25085">
            <w:pPr>
              <w:tabs>
                <w:tab w:val="left" w:pos="7560"/>
              </w:tabs>
              <w:rPr>
                <w:sz w:val="20"/>
                <w:szCs w:val="20"/>
              </w:rPr>
            </w:pPr>
            <w:r>
              <w:rPr>
                <w:sz w:val="20"/>
                <w:szCs w:val="20"/>
              </w:rPr>
              <w:t xml:space="preserve">       (</w:t>
            </w:r>
            <w:proofErr w:type="gramStart"/>
            <w:r>
              <w:rPr>
                <w:sz w:val="20"/>
                <w:szCs w:val="20"/>
              </w:rPr>
              <w:t xml:space="preserve">ФИО)   </w:t>
            </w:r>
            <w:proofErr w:type="gramEnd"/>
            <w:r>
              <w:rPr>
                <w:sz w:val="20"/>
                <w:szCs w:val="20"/>
              </w:rPr>
              <w:t xml:space="preserve">                                 (подпись)</w:t>
            </w:r>
          </w:p>
          <w:p w14:paraId="522F4C08" w14:textId="77777777" w:rsidR="00CD3E0A" w:rsidRDefault="00CD3E0A" w:rsidP="00C25085">
            <w:pPr>
              <w:tabs>
                <w:tab w:val="left" w:pos="7560"/>
              </w:tabs>
              <w:rPr>
                <w:sz w:val="20"/>
                <w:szCs w:val="20"/>
              </w:rPr>
            </w:pPr>
          </w:p>
        </w:tc>
        <w:tc>
          <w:tcPr>
            <w:tcW w:w="4989" w:type="dxa"/>
            <w:shd w:val="clear" w:color="auto" w:fill="auto"/>
          </w:tcPr>
          <w:p w14:paraId="06B404E2" w14:textId="432C0966" w:rsidR="00EA2710" w:rsidRDefault="00EA2710" w:rsidP="00C25085">
            <w:pPr>
              <w:tabs>
                <w:tab w:val="left" w:pos="7560"/>
              </w:tabs>
              <w:snapToGrid w:val="0"/>
              <w:rPr>
                <w:sz w:val="20"/>
                <w:szCs w:val="20"/>
              </w:rPr>
            </w:pPr>
          </w:p>
          <w:p w14:paraId="2DF0DA8A" w14:textId="01379E31" w:rsidR="002044E1" w:rsidRDefault="002044E1" w:rsidP="00C25085">
            <w:pPr>
              <w:tabs>
                <w:tab w:val="left" w:pos="7560"/>
              </w:tabs>
              <w:snapToGrid w:val="0"/>
              <w:rPr>
                <w:sz w:val="20"/>
                <w:szCs w:val="20"/>
              </w:rPr>
            </w:pPr>
          </w:p>
          <w:p w14:paraId="4DBC65E3" w14:textId="4F9D961F" w:rsidR="00C25085" w:rsidRDefault="00C25085" w:rsidP="00C25085">
            <w:pPr>
              <w:tabs>
                <w:tab w:val="left" w:pos="7560"/>
              </w:tabs>
              <w:snapToGrid w:val="0"/>
              <w:rPr>
                <w:sz w:val="20"/>
                <w:szCs w:val="20"/>
              </w:rPr>
            </w:pPr>
          </w:p>
          <w:p w14:paraId="6B9514B3" w14:textId="51481761" w:rsidR="00C25085" w:rsidRDefault="00C25085" w:rsidP="00C25085">
            <w:pPr>
              <w:tabs>
                <w:tab w:val="left" w:pos="7560"/>
              </w:tabs>
              <w:snapToGrid w:val="0"/>
              <w:rPr>
                <w:sz w:val="20"/>
                <w:szCs w:val="20"/>
              </w:rPr>
            </w:pPr>
          </w:p>
          <w:p w14:paraId="55B5C3EC" w14:textId="392A0CDA" w:rsidR="00C25085" w:rsidRDefault="00C25085" w:rsidP="00C25085">
            <w:pPr>
              <w:tabs>
                <w:tab w:val="left" w:pos="7560"/>
              </w:tabs>
              <w:snapToGrid w:val="0"/>
              <w:rPr>
                <w:sz w:val="20"/>
                <w:szCs w:val="20"/>
              </w:rPr>
            </w:pPr>
          </w:p>
          <w:p w14:paraId="1D3BD20D" w14:textId="1AF601CF" w:rsidR="00C25085" w:rsidRDefault="00C25085" w:rsidP="00C25085">
            <w:pPr>
              <w:tabs>
                <w:tab w:val="left" w:pos="7560"/>
              </w:tabs>
              <w:snapToGrid w:val="0"/>
              <w:rPr>
                <w:sz w:val="20"/>
                <w:szCs w:val="20"/>
              </w:rPr>
            </w:pPr>
          </w:p>
          <w:p w14:paraId="6AB027CE" w14:textId="02F4003A" w:rsidR="00C25085" w:rsidRDefault="00C25085" w:rsidP="00C25085">
            <w:pPr>
              <w:tabs>
                <w:tab w:val="left" w:pos="7560"/>
              </w:tabs>
              <w:snapToGrid w:val="0"/>
              <w:rPr>
                <w:sz w:val="20"/>
                <w:szCs w:val="20"/>
              </w:rPr>
            </w:pPr>
          </w:p>
          <w:p w14:paraId="65B9643F" w14:textId="1447A10E" w:rsidR="00C25085" w:rsidRDefault="00C25085" w:rsidP="00C25085">
            <w:pPr>
              <w:tabs>
                <w:tab w:val="left" w:pos="7560"/>
              </w:tabs>
              <w:snapToGrid w:val="0"/>
              <w:rPr>
                <w:sz w:val="20"/>
                <w:szCs w:val="20"/>
              </w:rPr>
            </w:pPr>
          </w:p>
          <w:p w14:paraId="1AFA4A3D" w14:textId="0EFEC9D3" w:rsidR="00C25085" w:rsidRDefault="00C25085" w:rsidP="00C25085">
            <w:pPr>
              <w:tabs>
                <w:tab w:val="left" w:pos="7560"/>
              </w:tabs>
              <w:snapToGrid w:val="0"/>
              <w:rPr>
                <w:sz w:val="20"/>
                <w:szCs w:val="20"/>
              </w:rPr>
            </w:pPr>
          </w:p>
          <w:p w14:paraId="5F9157F3" w14:textId="65E7FD3C" w:rsidR="00C25085" w:rsidRDefault="00C25085" w:rsidP="00C25085">
            <w:pPr>
              <w:tabs>
                <w:tab w:val="left" w:pos="7560"/>
              </w:tabs>
              <w:snapToGrid w:val="0"/>
              <w:rPr>
                <w:sz w:val="20"/>
                <w:szCs w:val="20"/>
              </w:rPr>
            </w:pPr>
          </w:p>
          <w:p w14:paraId="0FEADF96" w14:textId="77777777" w:rsidR="00C25085" w:rsidRPr="002044E1" w:rsidRDefault="00C25085" w:rsidP="00C25085">
            <w:pPr>
              <w:tabs>
                <w:tab w:val="left" w:pos="7560"/>
              </w:tabs>
              <w:snapToGrid w:val="0"/>
              <w:rPr>
                <w:sz w:val="20"/>
                <w:szCs w:val="20"/>
              </w:rPr>
            </w:pPr>
          </w:p>
          <w:p w14:paraId="0BFCAC30" w14:textId="77777777" w:rsidR="00CD3E0A" w:rsidRDefault="00CD3E0A" w:rsidP="00C25085">
            <w:pPr>
              <w:tabs>
                <w:tab w:val="left" w:pos="7560"/>
              </w:tabs>
              <w:snapToGrid w:val="0"/>
              <w:rPr>
                <w:sz w:val="20"/>
                <w:szCs w:val="20"/>
              </w:rPr>
            </w:pPr>
          </w:p>
          <w:p w14:paraId="77666EEC" w14:textId="77777777" w:rsidR="00CD3E0A" w:rsidRPr="00FB50B2" w:rsidRDefault="00CD3E0A" w:rsidP="00C25085">
            <w:pPr>
              <w:tabs>
                <w:tab w:val="left" w:pos="7560"/>
              </w:tabs>
              <w:rPr>
                <w:sz w:val="20"/>
                <w:szCs w:val="20"/>
              </w:rPr>
            </w:pPr>
          </w:p>
          <w:p w14:paraId="2FBA4A7F" w14:textId="77777777" w:rsidR="00CD3E0A" w:rsidRPr="00FB50B2" w:rsidRDefault="00CD3E0A" w:rsidP="00C25085">
            <w:pPr>
              <w:tabs>
                <w:tab w:val="left" w:pos="7560"/>
              </w:tabs>
              <w:rPr>
                <w:sz w:val="20"/>
                <w:szCs w:val="20"/>
              </w:rPr>
            </w:pPr>
          </w:p>
          <w:p w14:paraId="18C8C03B" w14:textId="77777777" w:rsidR="00FB109F" w:rsidRDefault="00FB109F" w:rsidP="00C25085">
            <w:pPr>
              <w:tabs>
                <w:tab w:val="left" w:pos="7560"/>
              </w:tabs>
              <w:rPr>
                <w:sz w:val="20"/>
                <w:szCs w:val="20"/>
              </w:rPr>
            </w:pPr>
          </w:p>
          <w:p w14:paraId="036A9813" w14:textId="3E51783D" w:rsidR="005043F4" w:rsidRDefault="005043F4" w:rsidP="00C25085">
            <w:pPr>
              <w:tabs>
                <w:tab w:val="left" w:pos="7560"/>
              </w:tabs>
              <w:rPr>
                <w:sz w:val="20"/>
                <w:szCs w:val="20"/>
              </w:rPr>
            </w:pPr>
          </w:p>
          <w:p w14:paraId="567E97A6" w14:textId="77777777" w:rsidR="00EA2710" w:rsidRDefault="00EA2710" w:rsidP="00C25085">
            <w:pPr>
              <w:tabs>
                <w:tab w:val="left" w:pos="7560"/>
              </w:tabs>
              <w:rPr>
                <w:sz w:val="20"/>
                <w:szCs w:val="20"/>
              </w:rPr>
            </w:pPr>
          </w:p>
          <w:p w14:paraId="2B58B29F" w14:textId="3C151B55" w:rsidR="00586EAA" w:rsidRDefault="005043F4" w:rsidP="00C25085">
            <w:pPr>
              <w:tabs>
                <w:tab w:val="left" w:pos="7560"/>
              </w:tabs>
              <w:rPr>
                <w:sz w:val="20"/>
                <w:szCs w:val="20"/>
              </w:rPr>
            </w:pPr>
            <w:r>
              <w:rPr>
                <w:sz w:val="20"/>
                <w:szCs w:val="20"/>
              </w:rPr>
              <w:t xml:space="preserve">  </w:t>
            </w:r>
            <w:r w:rsidR="00EA2710">
              <w:rPr>
                <w:sz w:val="20"/>
                <w:szCs w:val="20"/>
              </w:rPr>
              <w:t>.</w:t>
            </w:r>
            <w:r>
              <w:rPr>
                <w:sz w:val="20"/>
                <w:szCs w:val="20"/>
              </w:rPr>
              <w:t xml:space="preserve">                                           </w:t>
            </w:r>
            <w:r w:rsidR="00183E62">
              <w:rPr>
                <w:sz w:val="20"/>
                <w:szCs w:val="20"/>
              </w:rPr>
              <w:t>__</w:t>
            </w:r>
            <w:r w:rsidR="00FB50B2">
              <w:rPr>
                <w:sz w:val="20"/>
                <w:szCs w:val="20"/>
              </w:rPr>
              <w:t>_________________</w:t>
            </w:r>
          </w:p>
          <w:p w14:paraId="4743F629" w14:textId="1547535F" w:rsidR="00C25085" w:rsidRDefault="0042476F" w:rsidP="00C25085">
            <w:pPr>
              <w:tabs>
                <w:tab w:val="left" w:pos="7560"/>
              </w:tabs>
              <w:rPr>
                <w:sz w:val="20"/>
                <w:szCs w:val="20"/>
              </w:rPr>
            </w:pPr>
            <w:r>
              <w:rPr>
                <w:sz w:val="20"/>
                <w:szCs w:val="20"/>
              </w:rPr>
              <w:t xml:space="preserve">     </w:t>
            </w:r>
          </w:p>
          <w:p w14:paraId="04C94D90" w14:textId="37995E66" w:rsidR="00CD3E0A" w:rsidRDefault="0042476F" w:rsidP="00C25085">
            <w:pPr>
              <w:tabs>
                <w:tab w:val="left" w:pos="7560"/>
              </w:tabs>
              <w:rPr>
                <w:sz w:val="20"/>
                <w:szCs w:val="20"/>
              </w:rPr>
            </w:pPr>
            <w:r>
              <w:rPr>
                <w:sz w:val="20"/>
                <w:szCs w:val="20"/>
              </w:rPr>
              <w:t xml:space="preserve"> </w:t>
            </w:r>
            <w:r w:rsidR="00022401">
              <w:rPr>
                <w:sz w:val="20"/>
                <w:szCs w:val="20"/>
              </w:rPr>
              <w:t xml:space="preserve">          </w:t>
            </w:r>
            <w:bookmarkStart w:id="0" w:name="_GoBack"/>
            <w:bookmarkEnd w:id="0"/>
            <w:r>
              <w:rPr>
                <w:sz w:val="20"/>
                <w:szCs w:val="20"/>
              </w:rPr>
              <w:t>(</w:t>
            </w:r>
            <w:proofErr w:type="gramStart"/>
            <w:r>
              <w:rPr>
                <w:sz w:val="20"/>
                <w:szCs w:val="20"/>
              </w:rPr>
              <w:t xml:space="preserve">ФИО)   </w:t>
            </w:r>
            <w:proofErr w:type="gramEnd"/>
            <w:r>
              <w:rPr>
                <w:sz w:val="20"/>
                <w:szCs w:val="20"/>
              </w:rPr>
              <w:t xml:space="preserve">                                   (подпись)</w:t>
            </w:r>
          </w:p>
          <w:p w14:paraId="39B151F3" w14:textId="77777777" w:rsidR="00CD3E0A" w:rsidRPr="00FB50B2" w:rsidRDefault="00CD3E0A" w:rsidP="00C25085">
            <w:pPr>
              <w:tabs>
                <w:tab w:val="left" w:pos="7560"/>
              </w:tabs>
              <w:rPr>
                <w:sz w:val="20"/>
                <w:szCs w:val="20"/>
              </w:rPr>
            </w:pPr>
          </w:p>
        </w:tc>
      </w:tr>
    </w:tbl>
    <w:p w14:paraId="6C88466F" w14:textId="77777777" w:rsidR="00CD3E0A" w:rsidRDefault="00CD3E0A">
      <w:pPr>
        <w:tabs>
          <w:tab w:val="left" w:pos="7560"/>
        </w:tabs>
      </w:pPr>
    </w:p>
    <w:p w14:paraId="43030DFB" w14:textId="77777777" w:rsidR="00CD3E0A" w:rsidRDefault="00CD3E0A">
      <w:pPr>
        <w:tabs>
          <w:tab w:val="left" w:pos="7560"/>
        </w:tabs>
        <w:rPr>
          <w:sz w:val="20"/>
          <w:szCs w:val="20"/>
        </w:rPr>
      </w:pPr>
    </w:p>
    <w:p w14:paraId="673C212F" w14:textId="77777777" w:rsidR="00CD3E0A" w:rsidRDefault="00CD3E0A">
      <w:pPr>
        <w:tabs>
          <w:tab w:val="left" w:pos="7560"/>
        </w:tabs>
        <w:rPr>
          <w:sz w:val="20"/>
          <w:szCs w:val="20"/>
        </w:rPr>
      </w:pPr>
    </w:p>
    <w:p w14:paraId="08D20176" w14:textId="77777777" w:rsidR="00CD3E0A" w:rsidRDefault="00CD3E0A">
      <w:pPr>
        <w:tabs>
          <w:tab w:val="left" w:pos="7560"/>
        </w:tabs>
        <w:rPr>
          <w:sz w:val="20"/>
          <w:szCs w:val="20"/>
        </w:rPr>
      </w:pPr>
    </w:p>
    <w:p w14:paraId="7B8EC93B" w14:textId="77777777" w:rsidR="00CD3E0A" w:rsidRDefault="00CD3E0A">
      <w:pPr>
        <w:tabs>
          <w:tab w:val="left" w:pos="7560"/>
        </w:tabs>
        <w:rPr>
          <w:sz w:val="20"/>
          <w:szCs w:val="20"/>
        </w:rPr>
      </w:pPr>
    </w:p>
    <w:p w14:paraId="2FCAD392" w14:textId="77777777" w:rsidR="00CD3E0A" w:rsidRDefault="00CD3E0A">
      <w:pPr>
        <w:tabs>
          <w:tab w:val="left" w:pos="7560"/>
        </w:tabs>
        <w:rPr>
          <w:sz w:val="20"/>
          <w:szCs w:val="20"/>
        </w:rPr>
      </w:pPr>
    </w:p>
    <w:p w14:paraId="13235AB0" w14:textId="77777777" w:rsidR="00CD3E0A" w:rsidRDefault="00CD3E0A">
      <w:pPr>
        <w:tabs>
          <w:tab w:val="left" w:pos="7560"/>
        </w:tabs>
        <w:rPr>
          <w:sz w:val="20"/>
          <w:szCs w:val="20"/>
        </w:rPr>
      </w:pPr>
    </w:p>
    <w:p w14:paraId="4E5AD2D3" w14:textId="77777777" w:rsidR="00CD3E0A" w:rsidRDefault="00CD3E0A">
      <w:pPr>
        <w:tabs>
          <w:tab w:val="left" w:pos="7560"/>
        </w:tabs>
        <w:jc w:val="right"/>
        <w:rPr>
          <w:sz w:val="20"/>
          <w:szCs w:val="20"/>
        </w:rPr>
      </w:pPr>
    </w:p>
    <w:p w14:paraId="0D56CE09" w14:textId="77777777" w:rsidR="00CD3E0A" w:rsidRDefault="00CD3E0A">
      <w:pPr>
        <w:tabs>
          <w:tab w:val="left" w:pos="7560"/>
        </w:tabs>
        <w:jc w:val="right"/>
        <w:rPr>
          <w:sz w:val="20"/>
          <w:szCs w:val="20"/>
        </w:rPr>
      </w:pPr>
    </w:p>
    <w:p w14:paraId="562AD987" w14:textId="77777777" w:rsidR="0042476F" w:rsidRDefault="0042476F">
      <w:pPr>
        <w:tabs>
          <w:tab w:val="left" w:pos="7560"/>
        </w:tabs>
        <w:jc w:val="right"/>
      </w:pPr>
    </w:p>
    <w:sectPr w:rsidR="0042476F" w:rsidSect="00586EAA">
      <w:footerReference w:type="default" r:id="rId6"/>
      <w:pgSz w:w="11906" w:h="16838"/>
      <w:pgMar w:top="142" w:right="566" w:bottom="142" w:left="90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CFBB7" w14:textId="77777777" w:rsidR="00AB44D3" w:rsidRDefault="00AB44D3">
      <w:r>
        <w:separator/>
      </w:r>
    </w:p>
  </w:endnote>
  <w:endnote w:type="continuationSeparator" w:id="0">
    <w:p w14:paraId="7BDF0248" w14:textId="77777777" w:rsidR="00AB44D3" w:rsidRDefault="00AB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093F" w14:textId="77777777" w:rsidR="00CD3E0A" w:rsidRDefault="00FA1151">
    <w:pPr>
      <w:pStyle w:val="a8"/>
      <w:ind w:right="360"/>
    </w:pPr>
    <w:r>
      <w:rPr>
        <w:noProof/>
        <w:lang w:eastAsia="ru-RU"/>
      </w:rPr>
      <mc:AlternateContent>
        <mc:Choice Requires="wps">
          <w:drawing>
            <wp:anchor distT="0" distB="0" distL="0" distR="0" simplePos="0" relativeHeight="251657728" behindDoc="0" locked="0" layoutInCell="1" allowOverlap="1" wp14:anchorId="1E03392B" wp14:editId="7CB4E170">
              <wp:simplePos x="0" y="0"/>
              <wp:positionH relativeFrom="page">
                <wp:posOffset>7124065</wp:posOffset>
              </wp:positionH>
              <wp:positionV relativeFrom="paragraph">
                <wp:posOffset>635</wp:posOffset>
              </wp:positionV>
              <wp:extent cx="72390" cy="17081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97615" w14:textId="77777777" w:rsidR="00CD3E0A" w:rsidRDefault="0099769E">
                          <w:pPr>
                            <w:pStyle w:val="a8"/>
                          </w:pPr>
                          <w:r>
                            <w:rPr>
                              <w:rStyle w:val="a3"/>
                            </w:rPr>
                            <w:fldChar w:fldCharType="begin"/>
                          </w:r>
                          <w:r w:rsidR="0042476F">
                            <w:rPr>
                              <w:rStyle w:val="a3"/>
                            </w:rPr>
                            <w:instrText xml:space="preserve"> PAGE </w:instrText>
                          </w:r>
                          <w:r>
                            <w:rPr>
                              <w:rStyle w:val="a3"/>
                            </w:rPr>
                            <w:fldChar w:fldCharType="separate"/>
                          </w:r>
                          <w:r w:rsidR="00FA1151">
                            <w:rPr>
                              <w:rStyle w:val="a3"/>
                              <w:noProof/>
                            </w:rPr>
                            <w:t>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3392B" id="_x0000_t202" coordsize="21600,21600" o:spt="202" path="m,l,21600r21600,l21600,xe">
              <v:stroke joinstyle="miter"/>
              <v:path gradientshapeok="t" o:connecttype="rect"/>
            </v:shapetype>
            <v:shape id="Text Box 1" o:spid="_x0000_s1026" type="#_x0000_t202" style="position:absolute;margin-left:560.95pt;margin-top:.05pt;width:5.7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" stroked="f">
              <v:fill opacity="0"/>
              <v:textbox inset="0,0,0,0">
                <w:txbxContent>
                  <w:p w14:paraId="42397615" w14:textId="77777777" w:rsidR="00CD3E0A" w:rsidRDefault="0099769E">
                    <w:pPr>
                      <w:pStyle w:val="a8"/>
                    </w:pPr>
                    <w:r>
                      <w:rPr>
                        <w:rStyle w:val="a3"/>
                      </w:rPr>
                      <w:fldChar w:fldCharType="begin"/>
                    </w:r>
                    <w:r w:rsidR="0042476F">
                      <w:rPr>
                        <w:rStyle w:val="a3"/>
                      </w:rPr>
                      <w:instrText xml:space="preserve"> PAGE </w:instrText>
                    </w:r>
                    <w:r>
                      <w:rPr>
                        <w:rStyle w:val="a3"/>
                      </w:rPr>
                      <w:fldChar w:fldCharType="separate"/>
                    </w:r>
                    <w:r w:rsidR="00FA1151">
                      <w:rPr>
                        <w:rStyle w:val="a3"/>
                        <w:noProof/>
                      </w:rPr>
                      <w:t>1</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93EDA" w14:textId="77777777" w:rsidR="00AB44D3" w:rsidRDefault="00AB44D3">
      <w:r>
        <w:separator/>
      </w:r>
    </w:p>
  </w:footnote>
  <w:footnote w:type="continuationSeparator" w:id="0">
    <w:p w14:paraId="7B3593A3" w14:textId="77777777" w:rsidR="00AB44D3" w:rsidRDefault="00AB4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50"/>
    <w:rsid w:val="000001C9"/>
    <w:rsid w:val="000175E7"/>
    <w:rsid w:val="00022401"/>
    <w:rsid w:val="00034C0C"/>
    <w:rsid w:val="00043FFD"/>
    <w:rsid w:val="00047EE5"/>
    <w:rsid w:val="000730A2"/>
    <w:rsid w:val="00073E59"/>
    <w:rsid w:val="000962A8"/>
    <w:rsid w:val="000F5C67"/>
    <w:rsid w:val="00183E62"/>
    <w:rsid w:val="001936EA"/>
    <w:rsid w:val="001B0C37"/>
    <w:rsid w:val="002044E1"/>
    <w:rsid w:val="002B297D"/>
    <w:rsid w:val="002E132C"/>
    <w:rsid w:val="002F769D"/>
    <w:rsid w:val="00331087"/>
    <w:rsid w:val="00335297"/>
    <w:rsid w:val="0037230A"/>
    <w:rsid w:val="003819FB"/>
    <w:rsid w:val="00387BC7"/>
    <w:rsid w:val="003A3D6B"/>
    <w:rsid w:val="003F761E"/>
    <w:rsid w:val="0042476F"/>
    <w:rsid w:val="00461995"/>
    <w:rsid w:val="00492FA9"/>
    <w:rsid w:val="004C0B25"/>
    <w:rsid w:val="005043F4"/>
    <w:rsid w:val="00556CDF"/>
    <w:rsid w:val="00586EAA"/>
    <w:rsid w:val="00593563"/>
    <w:rsid w:val="005978A3"/>
    <w:rsid w:val="005A05DC"/>
    <w:rsid w:val="005A5283"/>
    <w:rsid w:val="005A5D50"/>
    <w:rsid w:val="005B5CFA"/>
    <w:rsid w:val="005F1FAD"/>
    <w:rsid w:val="00635D88"/>
    <w:rsid w:val="006C3787"/>
    <w:rsid w:val="007051AB"/>
    <w:rsid w:val="00717D97"/>
    <w:rsid w:val="007C65D0"/>
    <w:rsid w:val="008A11A3"/>
    <w:rsid w:val="008E166B"/>
    <w:rsid w:val="009045BA"/>
    <w:rsid w:val="009211ED"/>
    <w:rsid w:val="00990596"/>
    <w:rsid w:val="0099769E"/>
    <w:rsid w:val="009F6DDA"/>
    <w:rsid w:val="00A40F3F"/>
    <w:rsid w:val="00AB44D3"/>
    <w:rsid w:val="00B56B44"/>
    <w:rsid w:val="00B95150"/>
    <w:rsid w:val="00BA7D40"/>
    <w:rsid w:val="00BB1036"/>
    <w:rsid w:val="00BE1888"/>
    <w:rsid w:val="00C25085"/>
    <w:rsid w:val="00C25F8D"/>
    <w:rsid w:val="00C96CF2"/>
    <w:rsid w:val="00CB7147"/>
    <w:rsid w:val="00CC2898"/>
    <w:rsid w:val="00CD179C"/>
    <w:rsid w:val="00CD3E0A"/>
    <w:rsid w:val="00CF0DA0"/>
    <w:rsid w:val="00D050D9"/>
    <w:rsid w:val="00D26748"/>
    <w:rsid w:val="00D30A8B"/>
    <w:rsid w:val="00D341AA"/>
    <w:rsid w:val="00D7595B"/>
    <w:rsid w:val="00D835F4"/>
    <w:rsid w:val="00DC234B"/>
    <w:rsid w:val="00DD2EE0"/>
    <w:rsid w:val="00E052A3"/>
    <w:rsid w:val="00E053FD"/>
    <w:rsid w:val="00E52105"/>
    <w:rsid w:val="00E76F5F"/>
    <w:rsid w:val="00E817C3"/>
    <w:rsid w:val="00EA2710"/>
    <w:rsid w:val="00EF7DE6"/>
    <w:rsid w:val="00F4312B"/>
    <w:rsid w:val="00F72AC8"/>
    <w:rsid w:val="00FA1151"/>
    <w:rsid w:val="00FB109F"/>
    <w:rsid w:val="00FB5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17D6FA"/>
  <w15:docId w15:val="{1594CF5F-C25D-42DC-8B26-9E45025D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E0A"/>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D3E0A"/>
  </w:style>
  <w:style w:type="character" w:customStyle="1" w:styleId="WW-Absatz-Standardschriftart">
    <w:name w:val="WW-Absatz-Standardschriftart"/>
    <w:rsid w:val="00CD3E0A"/>
  </w:style>
  <w:style w:type="character" w:customStyle="1" w:styleId="WW-Absatz-Standardschriftart1">
    <w:name w:val="WW-Absatz-Standardschriftart1"/>
    <w:rsid w:val="00CD3E0A"/>
  </w:style>
  <w:style w:type="character" w:customStyle="1" w:styleId="WW-Absatz-Standardschriftart11">
    <w:name w:val="WW-Absatz-Standardschriftart11"/>
    <w:rsid w:val="00CD3E0A"/>
  </w:style>
  <w:style w:type="character" w:customStyle="1" w:styleId="WW-Absatz-Standardschriftart111">
    <w:name w:val="WW-Absatz-Standardschriftart111"/>
    <w:rsid w:val="00CD3E0A"/>
  </w:style>
  <w:style w:type="character" w:customStyle="1" w:styleId="WW-Absatz-Standardschriftart1111">
    <w:name w:val="WW-Absatz-Standardschriftart1111"/>
    <w:rsid w:val="00CD3E0A"/>
  </w:style>
  <w:style w:type="character" w:customStyle="1" w:styleId="1">
    <w:name w:val="Основной шрифт абзаца1"/>
    <w:rsid w:val="00CD3E0A"/>
  </w:style>
  <w:style w:type="character" w:styleId="a3">
    <w:name w:val="page number"/>
    <w:basedOn w:val="1"/>
    <w:rsid w:val="00CD3E0A"/>
  </w:style>
  <w:style w:type="character" w:styleId="a4">
    <w:name w:val="Hyperlink"/>
    <w:rsid w:val="00CD3E0A"/>
    <w:rPr>
      <w:color w:val="0000FF"/>
      <w:u w:val="single"/>
    </w:rPr>
  </w:style>
  <w:style w:type="character" w:customStyle="1" w:styleId="a5">
    <w:name w:val="Символ нумерации"/>
    <w:rsid w:val="00CD3E0A"/>
  </w:style>
  <w:style w:type="paragraph" w:customStyle="1" w:styleId="10">
    <w:name w:val="Заголовок1"/>
    <w:basedOn w:val="a"/>
    <w:next w:val="a6"/>
    <w:rsid w:val="00CD3E0A"/>
    <w:pPr>
      <w:keepNext/>
      <w:spacing w:before="240" w:after="120"/>
    </w:pPr>
    <w:rPr>
      <w:rFonts w:ascii="Arial" w:eastAsia="Microsoft YaHei" w:hAnsi="Arial" w:cs="Mangal"/>
      <w:sz w:val="28"/>
      <w:szCs w:val="28"/>
    </w:rPr>
  </w:style>
  <w:style w:type="paragraph" w:styleId="a6">
    <w:name w:val="Body Text"/>
    <w:basedOn w:val="a"/>
    <w:rsid w:val="00CD3E0A"/>
    <w:pPr>
      <w:jc w:val="both"/>
    </w:pPr>
    <w:rPr>
      <w:rFonts w:ascii="Arial" w:hAnsi="Arial" w:cs="Arial"/>
      <w:sz w:val="22"/>
    </w:rPr>
  </w:style>
  <w:style w:type="paragraph" w:styleId="a7">
    <w:name w:val="List"/>
    <w:basedOn w:val="a6"/>
    <w:rsid w:val="00CD3E0A"/>
    <w:rPr>
      <w:rFonts w:cs="Mangal"/>
    </w:rPr>
  </w:style>
  <w:style w:type="paragraph" w:customStyle="1" w:styleId="11">
    <w:name w:val="Название1"/>
    <w:basedOn w:val="a"/>
    <w:rsid w:val="00CD3E0A"/>
    <w:pPr>
      <w:suppressLineNumbers/>
      <w:spacing w:before="120" w:after="120"/>
    </w:pPr>
    <w:rPr>
      <w:rFonts w:ascii="Arial" w:hAnsi="Arial" w:cs="Mangal"/>
      <w:i/>
      <w:iCs/>
      <w:sz w:val="20"/>
    </w:rPr>
  </w:style>
  <w:style w:type="paragraph" w:customStyle="1" w:styleId="12">
    <w:name w:val="Указатель1"/>
    <w:basedOn w:val="a"/>
    <w:rsid w:val="00CD3E0A"/>
    <w:pPr>
      <w:suppressLineNumbers/>
    </w:pPr>
    <w:rPr>
      <w:rFonts w:ascii="Arial" w:hAnsi="Arial" w:cs="Mangal"/>
    </w:rPr>
  </w:style>
  <w:style w:type="paragraph" w:styleId="a8">
    <w:name w:val="footer"/>
    <w:basedOn w:val="a"/>
    <w:rsid w:val="00CD3E0A"/>
    <w:pPr>
      <w:tabs>
        <w:tab w:val="center" w:pos="4677"/>
        <w:tab w:val="right" w:pos="9355"/>
      </w:tabs>
    </w:pPr>
  </w:style>
  <w:style w:type="paragraph" w:customStyle="1" w:styleId="13">
    <w:name w:val="Схема документа1"/>
    <w:basedOn w:val="a"/>
    <w:rsid w:val="00CD3E0A"/>
    <w:pPr>
      <w:shd w:val="clear" w:color="auto" w:fill="000080"/>
    </w:pPr>
    <w:rPr>
      <w:rFonts w:ascii="Tahoma" w:hAnsi="Tahoma" w:cs="Tahoma"/>
      <w:sz w:val="20"/>
      <w:szCs w:val="20"/>
    </w:rPr>
  </w:style>
  <w:style w:type="paragraph" w:styleId="a9">
    <w:name w:val="Balloon Text"/>
    <w:basedOn w:val="a"/>
    <w:rsid w:val="00CD3E0A"/>
    <w:rPr>
      <w:rFonts w:ascii="Tahoma" w:hAnsi="Tahoma" w:cs="Tahoma"/>
      <w:sz w:val="16"/>
      <w:szCs w:val="16"/>
    </w:rPr>
  </w:style>
  <w:style w:type="paragraph" w:customStyle="1" w:styleId="aa">
    <w:name w:val="Содержимое таблицы"/>
    <w:basedOn w:val="a"/>
    <w:rsid w:val="00CD3E0A"/>
    <w:pPr>
      <w:suppressLineNumbers/>
    </w:pPr>
  </w:style>
  <w:style w:type="paragraph" w:customStyle="1" w:styleId="ab">
    <w:name w:val="Заголовок таблицы"/>
    <w:basedOn w:val="aa"/>
    <w:rsid w:val="00CD3E0A"/>
    <w:pPr>
      <w:jc w:val="center"/>
    </w:pPr>
    <w:rPr>
      <w:b/>
      <w:bCs/>
    </w:rPr>
  </w:style>
  <w:style w:type="paragraph" w:customStyle="1" w:styleId="ac">
    <w:name w:val="Содержимое врезки"/>
    <w:basedOn w:val="a6"/>
    <w:rsid w:val="00CD3E0A"/>
  </w:style>
  <w:style w:type="paragraph" w:styleId="ad">
    <w:name w:val="header"/>
    <w:basedOn w:val="a"/>
    <w:rsid w:val="00CD3E0A"/>
    <w:pPr>
      <w:suppressLineNumbers/>
      <w:tabs>
        <w:tab w:val="center" w:pos="4819"/>
        <w:tab w:val="right" w:pos="9638"/>
      </w:tabs>
    </w:pPr>
  </w:style>
  <w:style w:type="paragraph" w:styleId="ae">
    <w:name w:val="No Spacing"/>
    <w:uiPriority w:val="99"/>
    <w:qFormat/>
    <w:rsid w:val="0033108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68581">
      <w:bodyDiv w:val="1"/>
      <w:marLeft w:val="0"/>
      <w:marRight w:val="0"/>
      <w:marTop w:val="0"/>
      <w:marBottom w:val="0"/>
      <w:divBdr>
        <w:top w:val="none" w:sz="0" w:space="0" w:color="auto"/>
        <w:left w:val="none" w:sz="0" w:space="0" w:color="auto"/>
        <w:bottom w:val="none" w:sz="0" w:space="0" w:color="auto"/>
        <w:right w:val="none" w:sz="0" w:space="0" w:color="auto"/>
      </w:divBdr>
    </w:div>
    <w:div w:id="351496318">
      <w:bodyDiv w:val="1"/>
      <w:marLeft w:val="0"/>
      <w:marRight w:val="0"/>
      <w:marTop w:val="0"/>
      <w:marBottom w:val="0"/>
      <w:divBdr>
        <w:top w:val="none" w:sz="0" w:space="0" w:color="auto"/>
        <w:left w:val="none" w:sz="0" w:space="0" w:color="auto"/>
        <w:bottom w:val="none" w:sz="0" w:space="0" w:color="auto"/>
        <w:right w:val="none" w:sz="0" w:space="0" w:color="auto"/>
      </w:divBdr>
    </w:div>
    <w:div w:id="896671375">
      <w:bodyDiv w:val="1"/>
      <w:marLeft w:val="0"/>
      <w:marRight w:val="0"/>
      <w:marTop w:val="0"/>
      <w:marBottom w:val="0"/>
      <w:divBdr>
        <w:top w:val="none" w:sz="0" w:space="0" w:color="auto"/>
        <w:left w:val="none" w:sz="0" w:space="0" w:color="auto"/>
        <w:bottom w:val="none" w:sz="0" w:space="0" w:color="auto"/>
        <w:right w:val="none" w:sz="0" w:space="0" w:color="auto"/>
      </w:divBdr>
    </w:div>
    <w:div w:id="1187598248">
      <w:bodyDiv w:val="1"/>
      <w:marLeft w:val="0"/>
      <w:marRight w:val="0"/>
      <w:marTop w:val="0"/>
      <w:marBottom w:val="0"/>
      <w:divBdr>
        <w:top w:val="none" w:sz="0" w:space="0" w:color="auto"/>
        <w:left w:val="none" w:sz="0" w:space="0" w:color="auto"/>
        <w:bottom w:val="none" w:sz="0" w:space="0" w:color="auto"/>
        <w:right w:val="none" w:sz="0" w:space="0" w:color="auto"/>
      </w:divBdr>
    </w:div>
    <w:div w:id="1678729018">
      <w:bodyDiv w:val="1"/>
      <w:marLeft w:val="0"/>
      <w:marRight w:val="0"/>
      <w:marTop w:val="0"/>
      <w:marBottom w:val="0"/>
      <w:divBdr>
        <w:top w:val="none" w:sz="0" w:space="0" w:color="auto"/>
        <w:left w:val="none" w:sz="0" w:space="0" w:color="auto"/>
        <w:bottom w:val="none" w:sz="0" w:space="0" w:color="auto"/>
        <w:right w:val="none" w:sz="0" w:space="0" w:color="auto"/>
      </w:divBdr>
    </w:div>
    <w:div w:id="21298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1076;&#1086;&#1082;&#1091;&#1084;&#1077;&#1085;&#1090;&#1072;&#1094;&#1080;&#1103;%20&#1076;&#1083;&#1103;%20&#1088;&#1072;&#1073;&#1086;&#1090;&#1099;\&#1044;&#1054;&#1043;&#1054;&#1042;&#1054;&#1056;%20&#1058;&#1056;-&#1049;%20&#1069;&#1050;&#1057;&#1055;&#1048;&#1044;&#1048;&#1062;&#1048;&#1048;%20&#1057;%20&#1042;&#1054;&#1044;&#1048;&#1058;&#1045;&#1051;&#1045;&#1052;%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ДОГОВОР ТР-Й ЭКСПИДИЦИИ С ВОДИТЕЛЕМ (1)</Template>
  <TotalTime>13</TotalTime>
  <Pages>4</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ДОГОВОР ТРАНСПОРТНОЙ ЭКСПЕДИЦИИ № ____</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ТРАНСПОРТНОЙ ЭКСПЕДИЦИИ № ____</dc:title>
  <dc:creator>Asus</dc:creator>
  <cp:lastModifiedBy>Acer</cp:lastModifiedBy>
  <cp:revision>9</cp:revision>
  <cp:lastPrinted>2016-06-02T10:35:00Z</cp:lastPrinted>
  <dcterms:created xsi:type="dcterms:W3CDTF">2021-08-04T12:20:00Z</dcterms:created>
  <dcterms:modified xsi:type="dcterms:W3CDTF">2026-01-21T15:58:00Z</dcterms:modified>
</cp:coreProperties>
</file>